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512" w:rsidRPr="00C43B18" w:rsidRDefault="00DD4512" w:rsidP="00DD4512">
      <w:pPr>
        <w:spacing w:after="0" w:line="240" w:lineRule="auto"/>
        <w:jc w:val="center"/>
        <w:rPr>
          <w:rFonts w:ascii="Arial" w:hAnsi="Arial" w:cs="Arial"/>
          <w:sz w:val="24"/>
          <w:szCs w:val="24"/>
        </w:rPr>
      </w:pPr>
      <w:r w:rsidRPr="00C43B18">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DD4512" w:rsidRPr="00C43B18" w:rsidTr="00E120A7">
        <w:tc>
          <w:tcPr>
            <w:tcW w:w="9570" w:type="dxa"/>
            <w:gridSpan w:val="2"/>
            <w:tcBorders>
              <w:top w:val="nil"/>
              <w:left w:val="nil"/>
              <w:bottom w:val="nil"/>
              <w:right w:val="nil"/>
            </w:tcBorders>
          </w:tcPr>
          <w:p w:rsidR="00DD4512" w:rsidRPr="00C43B18" w:rsidRDefault="00DD4512" w:rsidP="00E120A7">
            <w:pPr>
              <w:tabs>
                <w:tab w:val="center" w:pos="4677"/>
                <w:tab w:val="right" w:pos="9355"/>
              </w:tabs>
              <w:spacing w:after="0" w:line="240" w:lineRule="auto"/>
              <w:ind w:firstLine="709"/>
              <w:jc w:val="center"/>
              <w:rPr>
                <w:rFonts w:ascii="Arial" w:hAnsi="Arial" w:cs="Arial"/>
                <w:sz w:val="24"/>
                <w:szCs w:val="24"/>
              </w:rPr>
            </w:pPr>
            <w:r w:rsidRPr="00C43B18">
              <w:rPr>
                <w:rFonts w:ascii="Arial" w:hAnsi="Arial" w:cs="Arial"/>
                <w:noProof/>
                <w:sz w:val="24"/>
                <w:szCs w:val="24"/>
              </w:rPr>
              <w:drawing>
                <wp:inline distT="0" distB="0" distL="0" distR="0" wp14:anchorId="27D88711" wp14:editId="38C25AE9">
                  <wp:extent cx="714375" cy="733425"/>
                  <wp:effectExtent l="0" t="0" r="9525" b="9525"/>
                  <wp:docPr id="40" name="Рисунок 40" descr="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ltay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rsidR="00DD4512" w:rsidRPr="00C43B18" w:rsidRDefault="00DD4512" w:rsidP="00E120A7">
            <w:pPr>
              <w:spacing w:after="0" w:line="240" w:lineRule="auto"/>
              <w:ind w:firstLine="709"/>
              <w:jc w:val="center"/>
              <w:rPr>
                <w:rFonts w:ascii="Arial" w:hAnsi="Arial" w:cs="Arial"/>
                <w:sz w:val="24"/>
                <w:szCs w:val="24"/>
              </w:rPr>
            </w:pPr>
          </w:p>
        </w:tc>
      </w:tr>
      <w:tr w:rsidR="00DD4512" w:rsidRPr="00C43B18" w:rsidTr="00E120A7">
        <w:tc>
          <w:tcPr>
            <w:tcW w:w="9570" w:type="dxa"/>
            <w:gridSpan w:val="2"/>
            <w:tcBorders>
              <w:top w:val="nil"/>
              <w:left w:val="nil"/>
              <w:bottom w:val="nil"/>
              <w:right w:val="nil"/>
            </w:tcBorders>
          </w:tcPr>
          <w:p w:rsidR="00DD4512" w:rsidRPr="00C43B18" w:rsidRDefault="00DD4512" w:rsidP="00E120A7">
            <w:pPr>
              <w:spacing w:after="0" w:line="240" w:lineRule="auto"/>
              <w:ind w:firstLine="709"/>
              <w:jc w:val="center"/>
              <w:rPr>
                <w:rFonts w:ascii="Arial" w:hAnsi="Arial" w:cs="Arial"/>
                <w:b/>
                <w:sz w:val="24"/>
                <w:szCs w:val="24"/>
              </w:rPr>
            </w:pPr>
            <w:r w:rsidRPr="00C43B18">
              <w:rPr>
                <w:rFonts w:ascii="Arial" w:hAnsi="Arial" w:cs="Arial"/>
                <w:b/>
                <w:sz w:val="24"/>
                <w:szCs w:val="24"/>
              </w:rPr>
              <w:t>АДМИНИСТРАЦИЯ БЛАГОВЕЩЕНСКОГО ПОССОВЕТА</w:t>
            </w:r>
          </w:p>
          <w:p w:rsidR="00DD4512" w:rsidRPr="00C43B18" w:rsidRDefault="00DD4512" w:rsidP="00E120A7">
            <w:pPr>
              <w:spacing w:after="0" w:line="240" w:lineRule="auto"/>
              <w:ind w:firstLine="709"/>
              <w:jc w:val="center"/>
              <w:rPr>
                <w:rFonts w:ascii="Arial" w:hAnsi="Arial" w:cs="Arial"/>
                <w:b/>
                <w:sz w:val="24"/>
                <w:szCs w:val="24"/>
              </w:rPr>
            </w:pPr>
            <w:r w:rsidRPr="00C43B18">
              <w:rPr>
                <w:rFonts w:ascii="Arial" w:hAnsi="Arial" w:cs="Arial"/>
                <w:b/>
                <w:sz w:val="24"/>
                <w:szCs w:val="24"/>
              </w:rPr>
              <w:t>БЛАГОВЕЩЕНСКОГО РАЙОНА АЛТАЙСКОГО КРАЯ</w:t>
            </w:r>
          </w:p>
          <w:p w:rsidR="00DD4512" w:rsidRPr="00C43B18" w:rsidRDefault="00DD4512" w:rsidP="00E120A7">
            <w:pPr>
              <w:spacing w:after="0" w:line="240" w:lineRule="auto"/>
              <w:ind w:firstLine="709"/>
              <w:jc w:val="center"/>
              <w:rPr>
                <w:rFonts w:ascii="Arial" w:hAnsi="Arial" w:cs="Arial"/>
                <w:b/>
                <w:sz w:val="24"/>
                <w:szCs w:val="24"/>
              </w:rPr>
            </w:pPr>
          </w:p>
        </w:tc>
      </w:tr>
      <w:tr w:rsidR="00DD4512" w:rsidRPr="00C43B18" w:rsidTr="00E120A7">
        <w:tc>
          <w:tcPr>
            <w:tcW w:w="9570" w:type="dxa"/>
            <w:gridSpan w:val="2"/>
            <w:tcBorders>
              <w:top w:val="nil"/>
              <w:left w:val="nil"/>
              <w:bottom w:val="nil"/>
              <w:right w:val="nil"/>
            </w:tcBorders>
          </w:tcPr>
          <w:p w:rsidR="00DD4512" w:rsidRPr="00C43B18" w:rsidRDefault="00DD4512" w:rsidP="00E120A7">
            <w:pPr>
              <w:spacing w:after="0" w:line="240" w:lineRule="auto"/>
              <w:ind w:firstLine="709"/>
              <w:jc w:val="center"/>
              <w:rPr>
                <w:rFonts w:ascii="Arial" w:hAnsi="Arial" w:cs="Arial"/>
                <w:b/>
                <w:sz w:val="24"/>
                <w:szCs w:val="24"/>
              </w:rPr>
            </w:pPr>
            <w:proofErr w:type="gramStart"/>
            <w:r w:rsidRPr="00C43B18">
              <w:rPr>
                <w:rFonts w:ascii="Arial" w:hAnsi="Arial" w:cs="Arial"/>
                <w:b/>
                <w:sz w:val="24"/>
                <w:szCs w:val="24"/>
              </w:rPr>
              <w:t>П</w:t>
            </w:r>
            <w:proofErr w:type="gramEnd"/>
            <w:r w:rsidRPr="00C43B18">
              <w:rPr>
                <w:rFonts w:ascii="Arial" w:hAnsi="Arial" w:cs="Arial"/>
                <w:b/>
                <w:sz w:val="24"/>
                <w:szCs w:val="24"/>
              </w:rPr>
              <w:t xml:space="preserve"> О С Т А Н О В Л Е Н И Е</w:t>
            </w:r>
          </w:p>
          <w:p w:rsidR="00DD4512" w:rsidRPr="00C43B18" w:rsidRDefault="00DD4512" w:rsidP="00E120A7">
            <w:pPr>
              <w:spacing w:after="0" w:line="240" w:lineRule="auto"/>
              <w:ind w:firstLine="709"/>
              <w:jc w:val="center"/>
              <w:rPr>
                <w:rFonts w:ascii="Arial" w:hAnsi="Arial" w:cs="Arial"/>
                <w:b/>
                <w:sz w:val="24"/>
                <w:szCs w:val="24"/>
              </w:rPr>
            </w:pPr>
          </w:p>
        </w:tc>
      </w:tr>
      <w:tr w:rsidR="00DD4512" w:rsidRPr="00C43B18" w:rsidTr="00E120A7">
        <w:tc>
          <w:tcPr>
            <w:tcW w:w="4425" w:type="dxa"/>
            <w:tcBorders>
              <w:top w:val="nil"/>
              <w:left w:val="nil"/>
              <w:bottom w:val="nil"/>
              <w:right w:val="nil"/>
            </w:tcBorders>
            <w:hideMark/>
          </w:tcPr>
          <w:p w:rsidR="00DD4512" w:rsidRPr="00C43B18" w:rsidRDefault="00DD4512" w:rsidP="00D963B8">
            <w:pPr>
              <w:spacing w:after="0" w:line="240" w:lineRule="auto"/>
              <w:ind w:firstLine="709"/>
              <w:rPr>
                <w:rFonts w:ascii="Arial" w:hAnsi="Arial" w:cs="Arial"/>
                <w:sz w:val="24"/>
                <w:szCs w:val="24"/>
              </w:rPr>
            </w:pPr>
            <w:r w:rsidRPr="00C43B18">
              <w:rPr>
                <w:rFonts w:ascii="Arial" w:hAnsi="Arial" w:cs="Arial"/>
                <w:sz w:val="24"/>
                <w:szCs w:val="24"/>
              </w:rPr>
              <w:t>«</w:t>
            </w:r>
            <w:r w:rsidR="00D963B8">
              <w:rPr>
                <w:rFonts w:ascii="Arial" w:hAnsi="Arial" w:cs="Arial"/>
                <w:sz w:val="24"/>
                <w:szCs w:val="24"/>
              </w:rPr>
              <w:t>21</w:t>
            </w:r>
            <w:r w:rsidRPr="00C43B18">
              <w:rPr>
                <w:rFonts w:ascii="Arial" w:hAnsi="Arial" w:cs="Arial"/>
                <w:sz w:val="24"/>
                <w:szCs w:val="24"/>
              </w:rPr>
              <w:t>»__</w:t>
            </w:r>
            <w:r w:rsidR="00D963B8">
              <w:rPr>
                <w:rFonts w:ascii="Arial" w:hAnsi="Arial" w:cs="Arial"/>
                <w:sz w:val="24"/>
                <w:szCs w:val="24"/>
              </w:rPr>
              <w:t>01</w:t>
            </w:r>
            <w:r w:rsidRPr="00C43B18">
              <w:rPr>
                <w:rFonts w:ascii="Arial" w:hAnsi="Arial" w:cs="Arial"/>
                <w:sz w:val="24"/>
                <w:szCs w:val="24"/>
              </w:rPr>
              <w:t>_____</w:t>
            </w:r>
            <w:r w:rsidR="00D963B8">
              <w:rPr>
                <w:rFonts w:ascii="Arial" w:hAnsi="Arial" w:cs="Arial"/>
                <w:sz w:val="24"/>
                <w:szCs w:val="24"/>
              </w:rPr>
              <w:t>2022</w:t>
            </w:r>
            <w:r w:rsidRPr="00C43B18">
              <w:rPr>
                <w:rFonts w:ascii="Arial" w:hAnsi="Arial" w:cs="Arial"/>
                <w:sz w:val="24"/>
                <w:szCs w:val="24"/>
              </w:rPr>
              <w:t xml:space="preserve"> </w:t>
            </w:r>
          </w:p>
        </w:tc>
        <w:tc>
          <w:tcPr>
            <w:tcW w:w="5145" w:type="dxa"/>
            <w:tcBorders>
              <w:top w:val="nil"/>
              <w:left w:val="nil"/>
              <w:bottom w:val="nil"/>
              <w:right w:val="nil"/>
            </w:tcBorders>
            <w:hideMark/>
          </w:tcPr>
          <w:p w:rsidR="00DD4512" w:rsidRPr="00C43B18" w:rsidRDefault="00DD4512" w:rsidP="00D963B8">
            <w:pPr>
              <w:spacing w:after="0" w:line="240" w:lineRule="auto"/>
              <w:ind w:firstLine="709"/>
              <w:rPr>
                <w:rFonts w:ascii="Arial" w:hAnsi="Arial" w:cs="Arial"/>
                <w:sz w:val="24"/>
                <w:szCs w:val="24"/>
              </w:rPr>
            </w:pPr>
            <w:r w:rsidRPr="00C43B18">
              <w:rPr>
                <w:rFonts w:ascii="Arial" w:hAnsi="Arial" w:cs="Arial"/>
                <w:sz w:val="24"/>
                <w:szCs w:val="24"/>
              </w:rPr>
              <w:t xml:space="preserve">                                                   № </w:t>
            </w:r>
            <w:r w:rsidR="00D963B8">
              <w:rPr>
                <w:rFonts w:ascii="Arial" w:hAnsi="Arial" w:cs="Arial"/>
                <w:sz w:val="24"/>
                <w:szCs w:val="24"/>
              </w:rPr>
              <w:t>13</w:t>
            </w:r>
          </w:p>
        </w:tc>
      </w:tr>
      <w:tr w:rsidR="00DD4512" w:rsidRPr="00C43B18" w:rsidTr="00E120A7">
        <w:tc>
          <w:tcPr>
            <w:tcW w:w="9570" w:type="dxa"/>
            <w:gridSpan w:val="2"/>
            <w:tcBorders>
              <w:top w:val="nil"/>
              <w:left w:val="nil"/>
              <w:bottom w:val="nil"/>
              <w:right w:val="nil"/>
            </w:tcBorders>
            <w:hideMark/>
          </w:tcPr>
          <w:p w:rsidR="00DD4512" w:rsidRPr="00C43B18" w:rsidRDefault="00DD4512" w:rsidP="00E120A7">
            <w:pPr>
              <w:spacing w:after="0" w:line="240" w:lineRule="auto"/>
              <w:ind w:firstLine="709"/>
              <w:jc w:val="center"/>
              <w:rPr>
                <w:rFonts w:ascii="Arial" w:hAnsi="Arial" w:cs="Arial"/>
                <w:sz w:val="24"/>
                <w:szCs w:val="24"/>
              </w:rPr>
            </w:pPr>
            <w:proofErr w:type="spellStart"/>
            <w:r w:rsidRPr="00C43B18">
              <w:rPr>
                <w:rFonts w:ascii="Arial" w:hAnsi="Arial" w:cs="Arial"/>
                <w:sz w:val="24"/>
                <w:szCs w:val="24"/>
              </w:rPr>
              <w:t>р.п</w:t>
            </w:r>
            <w:proofErr w:type="spellEnd"/>
            <w:r w:rsidRPr="00C43B18">
              <w:rPr>
                <w:rFonts w:ascii="Arial" w:hAnsi="Arial" w:cs="Arial"/>
                <w:sz w:val="24"/>
                <w:szCs w:val="24"/>
              </w:rPr>
              <w:t>. Благовещенка</w:t>
            </w:r>
          </w:p>
        </w:tc>
      </w:tr>
    </w:tbl>
    <w:p w:rsidR="00DD4512" w:rsidRPr="00C43B18" w:rsidRDefault="00DD4512" w:rsidP="00DD4512">
      <w:pPr>
        <w:spacing w:after="0" w:line="240" w:lineRule="auto"/>
        <w:ind w:firstLine="709"/>
        <w:rPr>
          <w:rFonts w:ascii="Arial" w:hAnsi="Arial" w:cs="Arial"/>
          <w:sz w:val="24"/>
          <w:szCs w:val="24"/>
        </w:rPr>
      </w:pPr>
    </w:p>
    <w:p w:rsidR="00DD4512" w:rsidRPr="00C43B18" w:rsidRDefault="00DD4512" w:rsidP="00DD4512">
      <w:pPr>
        <w:spacing w:after="0" w:line="240" w:lineRule="auto"/>
        <w:ind w:firstLine="709"/>
        <w:jc w:val="center"/>
        <w:rPr>
          <w:rFonts w:ascii="Arial" w:hAnsi="Arial" w:cs="Arial"/>
          <w:sz w:val="24"/>
          <w:szCs w:val="24"/>
        </w:rPr>
      </w:pPr>
    </w:p>
    <w:tbl>
      <w:tblPr>
        <w:tblW w:w="0" w:type="auto"/>
        <w:tblLook w:val="04A0" w:firstRow="1" w:lastRow="0" w:firstColumn="1" w:lastColumn="0" w:noHBand="0" w:noVBand="1"/>
      </w:tblPr>
      <w:tblGrid>
        <w:gridCol w:w="9571"/>
      </w:tblGrid>
      <w:tr w:rsidR="00DD4512" w:rsidRPr="00C43B18" w:rsidTr="00E120A7">
        <w:tc>
          <w:tcPr>
            <w:tcW w:w="4785" w:type="dxa"/>
            <w:hideMark/>
          </w:tcPr>
          <w:tbl>
            <w:tblPr>
              <w:tblW w:w="10060" w:type="dxa"/>
              <w:tblLook w:val="04A0" w:firstRow="1" w:lastRow="0" w:firstColumn="1" w:lastColumn="0" w:noHBand="0" w:noVBand="1"/>
            </w:tblPr>
            <w:tblGrid>
              <w:gridCol w:w="10060"/>
            </w:tblGrid>
            <w:tr w:rsidR="00DD4512" w:rsidRPr="00C43B18" w:rsidTr="00E120A7">
              <w:tc>
                <w:tcPr>
                  <w:tcW w:w="10060" w:type="dxa"/>
                  <w:hideMark/>
                </w:tcPr>
                <w:p w:rsidR="00DD4512" w:rsidRPr="00C43B18" w:rsidRDefault="00DD4512" w:rsidP="00E120A7">
                  <w:pPr>
                    <w:spacing w:after="0" w:line="240" w:lineRule="auto"/>
                    <w:jc w:val="center"/>
                    <w:rPr>
                      <w:rFonts w:ascii="Arial" w:hAnsi="Arial" w:cs="Arial"/>
                      <w:b/>
                      <w:sz w:val="24"/>
                      <w:szCs w:val="24"/>
                    </w:rPr>
                  </w:pPr>
                  <w:r w:rsidRPr="00C43B18">
                    <w:rPr>
                      <w:rFonts w:ascii="Arial" w:hAnsi="Arial" w:cs="Arial"/>
                      <w:b/>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образования Благовещенский поссовет Благовещенского района Алтайского края</w:t>
                  </w:r>
                </w:p>
              </w:tc>
            </w:tr>
          </w:tbl>
          <w:p w:rsidR="00DD4512" w:rsidRPr="00C43B18" w:rsidRDefault="00DD4512" w:rsidP="00E120A7">
            <w:pPr>
              <w:spacing w:after="0" w:line="240" w:lineRule="auto"/>
              <w:ind w:firstLine="709"/>
              <w:jc w:val="center"/>
              <w:rPr>
                <w:rFonts w:ascii="Arial" w:eastAsia="Calibri" w:hAnsi="Arial" w:cs="Arial"/>
                <w:sz w:val="24"/>
                <w:szCs w:val="24"/>
              </w:rPr>
            </w:pPr>
          </w:p>
        </w:tc>
      </w:tr>
    </w:tbl>
    <w:p w:rsidR="00DD4512" w:rsidRPr="00C43B18" w:rsidRDefault="00DD4512" w:rsidP="00DD4512">
      <w:pPr>
        <w:spacing w:after="0" w:line="240" w:lineRule="auto"/>
        <w:ind w:firstLine="709"/>
        <w:jc w:val="both"/>
        <w:rPr>
          <w:rFonts w:ascii="Arial" w:hAnsi="Arial" w:cs="Arial"/>
          <w:sz w:val="24"/>
          <w:szCs w:val="24"/>
        </w:rPr>
      </w:pPr>
    </w:p>
    <w:p w:rsidR="00DD4512" w:rsidRPr="00C43B18" w:rsidRDefault="00DD4512" w:rsidP="00DD4512">
      <w:pPr>
        <w:autoSpaceDE w:val="0"/>
        <w:autoSpaceDN w:val="0"/>
        <w:adjustRightInd w:val="0"/>
        <w:spacing w:after="0" w:line="240" w:lineRule="auto"/>
        <w:ind w:firstLine="709"/>
        <w:jc w:val="both"/>
        <w:rPr>
          <w:rFonts w:ascii="Arial" w:eastAsia="Calibri" w:hAnsi="Arial" w:cs="Arial"/>
          <w:bCs/>
          <w:sz w:val="24"/>
          <w:szCs w:val="24"/>
        </w:rPr>
      </w:pPr>
      <w:r w:rsidRPr="00C43B18">
        <w:rPr>
          <w:rFonts w:ascii="Arial" w:eastAsia="Calibri" w:hAnsi="Arial" w:cs="Arial"/>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DD4512" w:rsidRPr="00C43B18" w:rsidRDefault="00DD4512" w:rsidP="00DD4512">
      <w:pPr>
        <w:autoSpaceDE w:val="0"/>
        <w:autoSpaceDN w:val="0"/>
        <w:adjustRightInd w:val="0"/>
        <w:spacing w:after="0" w:line="240" w:lineRule="auto"/>
        <w:ind w:firstLine="709"/>
        <w:jc w:val="both"/>
        <w:rPr>
          <w:rFonts w:ascii="Arial" w:eastAsia="Calibri" w:hAnsi="Arial" w:cs="Arial"/>
          <w:bCs/>
          <w:sz w:val="24"/>
          <w:szCs w:val="24"/>
        </w:rPr>
      </w:pPr>
    </w:p>
    <w:p w:rsidR="00DD4512" w:rsidRPr="00C43B18" w:rsidRDefault="00DD4512" w:rsidP="00DD4512">
      <w:pPr>
        <w:spacing w:after="0" w:line="240" w:lineRule="auto"/>
        <w:ind w:firstLine="709"/>
        <w:jc w:val="both"/>
        <w:rPr>
          <w:rFonts w:ascii="Arial" w:hAnsi="Arial" w:cs="Arial"/>
          <w:sz w:val="24"/>
          <w:szCs w:val="24"/>
        </w:rPr>
      </w:pPr>
    </w:p>
    <w:p w:rsidR="00DD4512" w:rsidRPr="00C43B18" w:rsidRDefault="00DD4512" w:rsidP="00DD4512">
      <w:pPr>
        <w:spacing w:after="0" w:line="240" w:lineRule="auto"/>
        <w:ind w:firstLine="709"/>
        <w:rPr>
          <w:rFonts w:ascii="Arial" w:hAnsi="Arial" w:cs="Arial"/>
          <w:b/>
          <w:sz w:val="24"/>
          <w:szCs w:val="24"/>
        </w:rPr>
      </w:pPr>
      <w:proofErr w:type="gramStart"/>
      <w:r w:rsidRPr="00C43B18">
        <w:rPr>
          <w:rFonts w:ascii="Arial" w:hAnsi="Arial" w:cs="Arial"/>
          <w:b/>
          <w:sz w:val="24"/>
          <w:szCs w:val="24"/>
        </w:rPr>
        <w:t>П</w:t>
      </w:r>
      <w:proofErr w:type="gramEnd"/>
      <w:r w:rsidRPr="00C43B18">
        <w:rPr>
          <w:rFonts w:ascii="Arial" w:hAnsi="Arial" w:cs="Arial"/>
          <w:b/>
          <w:sz w:val="24"/>
          <w:szCs w:val="24"/>
        </w:rPr>
        <w:t xml:space="preserve"> О С Т А Н О В Л Я Ю:</w:t>
      </w:r>
    </w:p>
    <w:p w:rsidR="00DD4512" w:rsidRPr="00C43B18" w:rsidRDefault="00DD4512" w:rsidP="00DD4512">
      <w:pPr>
        <w:numPr>
          <w:ilvl w:val="0"/>
          <w:numId w:val="6"/>
        </w:numPr>
        <w:autoSpaceDE w:val="0"/>
        <w:autoSpaceDN w:val="0"/>
        <w:adjustRightInd w:val="0"/>
        <w:spacing w:after="0" w:line="240" w:lineRule="auto"/>
        <w:ind w:left="0" w:firstLine="709"/>
        <w:contextualSpacing/>
        <w:jc w:val="both"/>
        <w:rPr>
          <w:rFonts w:ascii="Arial" w:eastAsia="Calibri" w:hAnsi="Arial" w:cs="Arial"/>
          <w:sz w:val="24"/>
          <w:szCs w:val="24"/>
        </w:rPr>
      </w:pPr>
      <w:r w:rsidRPr="00C43B18">
        <w:rPr>
          <w:rFonts w:ascii="Arial" w:eastAsia="Calibri" w:hAnsi="Arial" w:cs="Arial"/>
          <w:sz w:val="24"/>
          <w:szCs w:val="24"/>
        </w:rPr>
        <w:t>Утвердить Административный регламент предоставления муниципальной услуги «</w:t>
      </w:r>
      <w:r w:rsidRPr="00C43B18">
        <w:rPr>
          <w:rFonts w:ascii="Arial" w:hAnsi="Arial" w:cs="Arial"/>
          <w:sz w:val="24"/>
          <w:szCs w:val="24"/>
        </w:rPr>
        <w:t>Перевод жилого помещения в нежилое помещение и нежилого помещения в жилое помещение</w:t>
      </w:r>
      <w:r w:rsidRPr="00C43B18">
        <w:rPr>
          <w:rFonts w:ascii="Arial" w:eastAsia="Calibri" w:hAnsi="Arial" w:cs="Arial"/>
          <w:sz w:val="24"/>
          <w:szCs w:val="24"/>
        </w:rPr>
        <w:t xml:space="preserve">» </w:t>
      </w:r>
      <w:r w:rsidR="00100998" w:rsidRPr="00C43B18">
        <w:rPr>
          <w:rFonts w:ascii="Arial" w:hAnsi="Arial" w:cs="Arial"/>
          <w:sz w:val="24"/>
          <w:szCs w:val="24"/>
        </w:rPr>
        <w:t>на территории муниципального образования Благовещенский поссовет Благовещенского района Алтайского края</w:t>
      </w:r>
      <w:r w:rsidR="00100998" w:rsidRPr="00C43B18">
        <w:rPr>
          <w:rFonts w:ascii="Arial" w:eastAsia="Calibri" w:hAnsi="Arial" w:cs="Arial"/>
          <w:sz w:val="24"/>
          <w:szCs w:val="24"/>
        </w:rPr>
        <w:t xml:space="preserve"> </w:t>
      </w:r>
      <w:r w:rsidRPr="00C43B18">
        <w:rPr>
          <w:rFonts w:ascii="Arial" w:eastAsia="Calibri" w:hAnsi="Arial" w:cs="Arial"/>
          <w:sz w:val="24"/>
          <w:szCs w:val="24"/>
        </w:rPr>
        <w:t>в новой редакции (прилагается).</w:t>
      </w:r>
    </w:p>
    <w:p w:rsidR="00DD4512" w:rsidRPr="00C43B18" w:rsidRDefault="00DD4512" w:rsidP="00DD4512">
      <w:pPr>
        <w:numPr>
          <w:ilvl w:val="0"/>
          <w:numId w:val="6"/>
        </w:numPr>
        <w:autoSpaceDE w:val="0"/>
        <w:autoSpaceDN w:val="0"/>
        <w:adjustRightInd w:val="0"/>
        <w:spacing w:after="0" w:line="240" w:lineRule="auto"/>
        <w:ind w:left="0" w:firstLine="709"/>
        <w:contextualSpacing/>
        <w:jc w:val="both"/>
        <w:rPr>
          <w:rFonts w:ascii="Arial" w:eastAsia="Calibri" w:hAnsi="Arial" w:cs="Arial"/>
          <w:sz w:val="24"/>
          <w:szCs w:val="24"/>
        </w:rPr>
      </w:pPr>
      <w:r w:rsidRPr="00C43B18">
        <w:rPr>
          <w:rFonts w:ascii="Arial" w:eastAsia="Calibri" w:hAnsi="Arial" w:cs="Arial"/>
          <w:sz w:val="24"/>
          <w:szCs w:val="24"/>
        </w:rPr>
        <w:t>Постановление главы Администрации Благовещенского поссовета от 06.05.2019 года № 223   признать утратившим силу.</w:t>
      </w:r>
    </w:p>
    <w:p w:rsidR="00DD4512" w:rsidRPr="00C43B18" w:rsidRDefault="00DD4512" w:rsidP="00DD4512">
      <w:pPr>
        <w:numPr>
          <w:ilvl w:val="0"/>
          <w:numId w:val="6"/>
        </w:numPr>
        <w:autoSpaceDE w:val="0"/>
        <w:autoSpaceDN w:val="0"/>
        <w:adjustRightInd w:val="0"/>
        <w:spacing w:after="0" w:line="240" w:lineRule="auto"/>
        <w:ind w:left="0" w:firstLine="709"/>
        <w:contextualSpacing/>
        <w:jc w:val="both"/>
        <w:rPr>
          <w:rFonts w:ascii="Arial" w:eastAsia="Calibri" w:hAnsi="Arial" w:cs="Arial"/>
          <w:sz w:val="24"/>
          <w:szCs w:val="24"/>
        </w:rPr>
      </w:pPr>
      <w:r w:rsidRPr="00C43B18">
        <w:rPr>
          <w:rFonts w:ascii="Arial" w:eastAsia="Calibri" w:hAnsi="Arial" w:cs="Arial"/>
          <w:sz w:val="24"/>
          <w:szCs w:val="24"/>
        </w:rPr>
        <w:t>Обнародовать настоящее постановление в установленном законом порядке.</w:t>
      </w:r>
    </w:p>
    <w:p w:rsidR="00DD4512" w:rsidRPr="00C43B18" w:rsidRDefault="00DD4512" w:rsidP="00DD4512">
      <w:pPr>
        <w:numPr>
          <w:ilvl w:val="0"/>
          <w:numId w:val="6"/>
        </w:numPr>
        <w:autoSpaceDE w:val="0"/>
        <w:autoSpaceDN w:val="0"/>
        <w:adjustRightInd w:val="0"/>
        <w:spacing w:after="0" w:line="240" w:lineRule="auto"/>
        <w:ind w:left="0" w:firstLine="709"/>
        <w:contextualSpacing/>
        <w:jc w:val="both"/>
        <w:rPr>
          <w:rFonts w:ascii="Arial" w:eastAsia="Calibri" w:hAnsi="Arial" w:cs="Arial"/>
          <w:sz w:val="24"/>
          <w:szCs w:val="24"/>
        </w:rPr>
      </w:pPr>
      <w:proofErr w:type="gramStart"/>
      <w:r w:rsidRPr="00C43B18">
        <w:rPr>
          <w:rFonts w:ascii="Arial" w:eastAsia="Calibri" w:hAnsi="Arial" w:cs="Arial"/>
          <w:sz w:val="24"/>
          <w:szCs w:val="24"/>
        </w:rPr>
        <w:t>Контроль за</w:t>
      </w:r>
      <w:proofErr w:type="gramEnd"/>
      <w:r w:rsidRPr="00C43B18">
        <w:rPr>
          <w:rFonts w:ascii="Arial" w:eastAsia="Calibri" w:hAnsi="Arial" w:cs="Arial"/>
          <w:sz w:val="24"/>
          <w:szCs w:val="24"/>
        </w:rPr>
        <w:t xml:space="preserve"> исполнением настоящего постановления возложить на заместителя главы по благоустройству Администрации Благовещенского поссовета (Р. Р. Киреева).</w:t>
      </w:r>
    </w:p>
    <w:p w:rsidR="00DD4512" w:rsidRPr="00C43B18" w:rsidRDefault="00DD4512" w:rsidP="00DD4512">
      <w:pPr>
        <w:spacing w:after="0" w:line="240" w:lineRule="auto"/>
        <w:ind w:firstLine="709"/>
        <w:jc w:val="both"/>
        <w:rPr>
          <w:rFonts w:ascii="Arial" w:hAnsi="Arial" w:cs="Arial"/>
          <w:sz w:val="24"/>
          <w:szCs w:val="24"/>
        </w:rPr>
      </w:pPr>
    </w:p>
    <w:p w:rsidR="00DD4512" w:rsidRPr="00C43B18" w:rsidRDefault="00DD4512" w:rsidP="00DD4512">
      <w:pPr>
        <w:spacing w:after="0" w:line="240" w:lineRule="auto"/>
        <w:ind w:firstLine="709"/>
        <w:jc w:val="both"/>
        <w:rPr>
          <w:rFonts w:ascii="Arial" w:hAnsi="Arial" w:cs="Arial"/>
          <w:sz w:val="24"/>
          <w:szCs w:val="24"/>
        </w:rPr>
      </w:pPr>
    </w:p>
    <w:p w:rsidR="00DD4512" w:rsidRPr="00C43B18" w:rsidRDefault="00DD4512" w:rsidP="00DD4512">
      <w:pPr>
        <w:spacing w:after="0" w:line="240" w:lineRule="auto"/>
        <w:ind w:firstLine="709"/>
        <w:jc w:val="both"/>
        <w:rPr>
          <w:rFonts w:ascii="Arial" w:hAnsi="Arial" w:cs="Arial"/>
          <w:sz w:val="24"/>
          <w:szCs w:val="24"/>
        </w:rPr>
      </w:pPr>
    </w:p>
    <w:p w:rsidR="00DD4512" w:rsidRPr="00C43B18" w:rsidRDefault="00DD4512" w:rsidP="00DD4512">
      <w:pPr>
        <w:spacing w:after="0" w:line="240" w:lineRule="auto"/>
        <w:ind w:firstLine="709"/>
        <w:jc w:val="both"/>
        <w:rPr>
          <w:rFonts w:ascii="Arial" w:hAnsi="Arial" w:cs="Arial"/>
          <w:sz w:val="24"/>
          <w:szCs w:val="24"/>
        </w:rPr>
      </w:pPr>
      <w:r w:rsidRPr="00C43B18">
        <w:rPr>
          <w:rFonts w:ascii="Arial" w:hAnsi="Arial" w:cs="Arial"/>
          <w:sz w:val="24"/>
          <w:szCs w:val="24"/>
        </w:rPr>
        <w:t>Глава Администрации</w:t>
      </w:r>
    </w:p>
    <w:p w:rsidR="00DD4512" w:rsidRPr="00C43B18" w:rsidRDefault="00DD4512" w:rsidP="00DD4512">
      <w:pPr>
        <w:spacing w:after="0" w:line="240" w:lineRule="auto"/>
        <w:ind w:firstLine="709"/>
        <w:jc w:val="both"/>
        <w:rPr>
          <w:rFonts w:ascii="Arial" w:hAnsi="Arial" w:cs="Arial"/>
          <w:sz w:val="24"/>
          <w:szCs w:val="24"/>
        </w:rPr>
      </w:pPr>
      <w:r w:rsidRPr="00C43B18">
        <w:rPr>
          <w:rFonts w:ascii="Arial" w:hAnsi="Arial" w:cs="Arial"/>
          <w:sz w:val="24"/>
          <w:szCs w:val="24"/>
        </w:rPr>
        <w:t>Благовещенского поссовета                                                           Н. Н. Князева</w:t>
      </w:r>
    </w:p>
    <w:p w:rsidR="00DD4512" w:rsidRPr="00C43B18" w:rsidRDefault="00DD4512" w:rsidP="00DD4512">
      <w:pPr>
        <w:spacing w:after="0" w:line="240" w:lineRule="auto"/>
        <w:jc w:val="both"/>
        <w:rPr>
          <w:rFonts w:ascii="Arial" w:hAnsi="Arial" w:cs="Arial"/>
          <w:sz w:val="24"/>
          <w:szCs w:val="24"/>
        </w:rPr>
      </w:pPr>
    </w:p>
    <w:p w:rsidR="00DD4512" w:rsidRPr="00C43B18" w:rsidRDefault="00DD4512" w:rsidP="00DD4512">
      <w:pPr>
        <w:spacing w:after="0" w:line="240" w:lineRule="auto"/>
        <w:jc w:val="both"/>
        <w:rPr>
          <w:rFonts w:ascii="Arial" w:hAnsi="Arial" w:cs="Arial"/>
          <w:sz w:val="24"/>
          <w:szCs w:val="24"/>
        </w:rPr>
      </w:pPr>
    </w:p>
    <w:p w:rsidR="00DD4512" w:rsidRPr="00C43B18" w:rsidRDefault="00DD4512" w:rsidP="00DD4512">
      <w:pPr>
        <w:spacing w:after="0" w:line="240" w:lineRule="auto"/>
        <w:jc w:val="both"/>
        <w:rPr>
          <w:rFonts w:ascii="Arial" w:hAnsi="Arial" w:cs="Arial"/>
          <w:sz w:val="24"/>
          <w:szCs w:val="24"/>
        </w:rPr>
      </w:pPr>
    </w:p>
    <w:p w:rsidR="00DD4512" w:rsidRPr="00C43B18" w:rsidRDefault="00DD4512" w:rsidP="00DD4512">
      <w:pPr>
        <w:spacing w:after="0" w:line="240" w:lineRule="auto"/>
        <w:jc w:val="both"/>
        <w:rPr>
          <w:rFonts w:ascii="Arial" w:hAnsi="Arial" w:cs="Arial"/>
          <w:sz w:val="24"/>
          <w:szCs w:val="24"/>
        </w:rPr>
      </w:pPr>
    </w:p>
    <w:p w:rsidR="00DD4512" w:rsidRPr="00C43B18" w:rsidRDefault="00DD4512" w:rsidP="00DD4512">
      <w:pPr>
        <w:spacing w:after="0" w:line="240" w:lineRule="auto"/>
        <w:jc w:val="both"/>
        <w:rPr>
          <w:rFonts w:ascii="Arial" w:hAnsi="Arial" w:cs="Arial"/>
          <w:sz w:val="24"/>
          <w:szCs w:val="24"/>
        </w:rPr>
      </w:pPr>
    </w:p>
    <w:p w:rsidR="00C43B18" w:rsidRPr="00C43B18" w:rsidRDefault="00C43B18" w:rsidP="00DD4512">
      <w:pPr>
        <w:spacing w:after="0" w:line="240" w:lineRule="auto"/>
        <w:jc w:val="both"/>
        <w:rPr>
          <w:rFonts w:ascii="Arial" w:hAnsi="Arial" w:cs="Arial"/>
          <w:sz w:val="24"/>
          <w:szCs w:val="24"/>
        </w:rPr>
      </w:pPr>
    </w:p>
    <w:p w:rsidR="00C43B18" w:rsidRDefault="00C43B18" w:rsidP="00DD4512">
      <w:pPr>
        <w:spacing w:after="0" w:line="240" w:lineRule="auto"/>
        <w:jc w:val="both"/>
        <w:rPr>
          <w:rFonts w:ascii="Arial" w:hAnsi="Arial" w:cs="Arial"/>
          <w:sz w:val="24"/>
          <w:szCs w:val="24"/>
        </w:rPr>
      </w:pPr>
    </w:p>
    <w:p w:rsidR="00DD4512" w:rsidRPr="00C43B18" w:rsidRDefault="00DD4512" w:rsidP="00DD4512">
      <w:pPr>
        <w:spacing w:after="0" w:line="240" w:lineRule="auto"/>
        <w:jc w:val="both"/>
        <w:rPr>
          <w:rFonts w:ascii="Arial" w:hAnsi="Arial" w:cs="Arial"/>
          <w:sz w:val="24"/>
          <w:szCs w:val="24"/>
        </w:rPr>
      </w:pPr>
      <w:r w:rsidRPr="00C43B18">
        <w:rPr>
          <w:rFonts w:ascii="Arial" w:hAnsi="Arial" w:cs="Arial"/>
          <w:sz w:val="24"/>
          <w:szCs w:val="24"/>
        </w:rPr>
        <w:lastRenderedPageBreak/>
        <w:t>Приложение № 1 к постановлению</w:t>
      </w:r>
    </w:p>
    <w:p w:rsidR="00DD4512" w:rsidRPr="00C43B18" w:rsidRDefault="00DD4512" w:rsidP="00DD4512">
      <w:pPr>
        <w:spacing w:after="0" w:line="240" w:lineRule="auto"/>
        <w:jc w:val="both"/>
        <w:rPr>
          <w:rFonts w:ascii="Arial" w:hAnsi="Arial" w:cs="Arial"/>
          <w:sz w:val="24"/>
          <w:szCs w:val="24"/>
        </w:rPr>
      </w:pPr>
      <w:r w:rsidRPr="00C43B18">
        <w:rPr>
          <w:rFonts w:ascii="Arial" w:hAnsi="Arial" w:cs="Arial"/>
          <w:sz w:val="24"/>
          <w:szCs w:val="24"/>
        </w:rPr>
        <w:t xml:space="preserve">Администрации </w:t>
      </w:r>
      <w:proofErr w:type="gramStart"/>
      <w:r w:rsidRPr="00C43B18">
        <w:rPr>
          <w:rFonts w:ascii="Arial" w:hAnsi="Arial" w:cs="Arial"/>
          <w:sz w:val="24"/>
          <w:szCs w:val="24"/>
        </w:rPr>
        <w:t>Благовещенского</w:t>
      </w:r>
      <w:proofErr w:type="gramEnd"/>
    </w:p>
    <w:p w:rsidR="00DD4512" w:rsidRPr="00C43B18" w:rsidRDefault="00DD4512" w:rsidP="00DD4512">
      <w:pPr>
        <w:spacing w:after="0" w:line="240" w:lineRule="auto"/>
        <w:jc w:val="both"/>
        <w:rPr>
          <w:rFonts w:ascii="Arial" w:hAnsi="Arial" w:cs="Arial"/>
          <w:sz w:val="24"/>
          <w:szCs w:val="24"/>
        </w:rPr>
      </w:pPr>
      <w:r w:rsidRPr="00C43B18">
        <w:rPr>
          <w:rFonts w:ascii="Arial" w:hAnsi="Arial" w:cs="Arial"/>
          <w:sz w:val="24"/>
          <w:szCs w:val="24"/>
        </w:rPr>
        <w:t>поссовета</w:t>
      </w:r>
    </w:p>
    <w:p w:rsidR="00DD4512" w:rsidRPr="00C43B18" w:rsidRDefault="00DD4512" w:rsidP="00DD4512">
      <w:pPr>
        <w:spacing w:after="0" w:line="240" w:lineRule="auto"/>
        <w:jc w:val="both"/>
        <w:rPr>
          <w:rFonts w:ascii="Arial" w:hAnsi="Arial" w:cs="Arial"/>
          <w:sz w:val="24"/>
          <w:szCs w:val="24"/>
        </w:rPr>
      </w:pPr>
      <w:r w:rsidRPr="00C43B18">
        <w:rPr>
          <w:rFonts w:ascii="Arial" w:hAnsi="Arial" w:cs="Arial"/>
          <w:sz w:val="24"/>
          <w:szCs w:val="24"/>
        </w:rPr>
        <w:t>от «</w:t>
      </w:r>
      <w:r w:rsidR="00D963B8">
        <w:rPr>
          <w:rFonts w:ascii="Arial" w:hAnsi="Arial" w:cs="Arial"/>
          <w:sz w:val="24"/>
          <w:szCs w:val="24"/>
        </w:rPr>
        <w:t>21</w:t>
      </w:r>
      <w:r w:rsidRPr="00C43B18">
        <w:rPr>
          <w:rFonts w:ascii="Arial" w:hAnsi="Arial" w:cs="Arial"/>
          <w:sz w:val="24"/>
          <w:szCs w:val="24"/>
        </w:rPr>
        <w:t>» _____</w:t>
      </w:r>
      <w:r w:rsidR="00D963B8">
        <w:rPr>
          <w:rFonts w:ascii="Arial" w:hAnsi="Arial" w:cs="Arial"/>
          <w:sz w:val="24"/>
          <w:szCs w:val="24"/>
        </w:rPr>
        <w:t>01</w:t>
      </w:r>
      <w:bookmarkStart w:id="0" w:name="_GoBack"/>
      <w:bookmarkEnd w:id="0"/>
      <w:r w:rsidRPr="00C43B18">
        <w:rPr>
          <w:rFonts w:ascii="Arial" w:hAnsi="Arial" w:cs="Arial"/>
          <w:sz w:val="24"/>
          <w:szCs w:val="24"/>
        </w:rPr>
        <w:t>_____ 20</w:t>
      </w:r>
      <w:r w:rsidR="00F475B4" w:rsidRPr="00C43B18">
        <w:rPr>
          <w:rFonts w:ascii="Arial" w:hAnsi="Arial" w:cs="Arial"/>
          <w:sz w:val="24"/>
          <w:szCs w:val="24"/>
        </w:rPr>
        <w:t>22</w:t>
      </w:r>
      <w:r w:rsidR="00D963B8">
        <w:rPr>
          <w:rFonts w:ascii="Arial" w:hAnsi="Arial" w:cs="Arial"/>
          <w:sz w:val="24"/>
          <w:szCs w:val="24"/>
        </w:rPr>
        <w:t xml:space="preserve"> г. № 13</w:t>
      </w:r>
    </w:p>
    <w:p w:rsidR="00DD4512" w:rsidRPr="00C43B18" w:rsidRDefault="00DD4512" w:rsidP="00DD4512">
      <w:pPr>
        <w:spacing w:after="0" w:line="240" w:lineRule="auto"/>
        <w:jc w:val="both"/>
        <w:rPr>
          <w:rFonts w:ascii="Arial" w:hAnsi="Arial" w:cs="Arial"/>
          <w:sz w:val="24"/>
          <w:szCs w:val="24"/>
        </w:rPr>
      </w:pPr>
    </w:p>
    <w:p w:rsidR="00DD4512" w:rsidRPr="00C43B18" w:rsidRDefault="00DD4512" w:rsidP="00DD4512">
      <w:pPr>
        <w:spacing w:after="0" w:line="240" w:lineRule="auto"/>
        <w:jc w:val="both"/>
        <w:rPr>
          <w:rFonts w:ascii="Arial" w:hAnsi="Arial" w:cs="Arial"/>
          <w:sz w:val="24"/>
          <w:szCs w:val="24"/>
        </w:rPr>
      </w:pPr>
    </w:p>
    <w:p w:rsidR="007B1F78" w:rsidRPr="00C43B18" w:rsidRDefault="007F5E4C">
      <w:pPr>
        <w:pStyle w:val="ConsPlusTitle"/>
        <w:jc w:val="center"/>
      </w:pPr>
      <w:r w:rsidRPr="00C43B18">
        <w:t>АДМИНИСТРАТИВНЫЙ РЕГЛАМЕНТ</w:t>
      </w:r>
    </w:p>
    <w:p w:rsidR="007B1F78" w:rsidRPr="00C43B18" w:rsidRDefault="007F5E4C">
      <w:pPr>
        <w:pStyle w:val="ConsPlusTitle"/>
        <w:jc w:val="center"/>
      </w:pPr>
      <w:r w:rsidRPr="00C43B18">
        <w:t>ПРЕДОСТАВЛЕНИЯ МУНИЦИПАЛЬНОЙ УСЛУГИ «ПЕРЕВОД ЖИЛОГО ПОМЕЩЕНИЯ В НЕЖИЛОЕ ПОМЕЩЕНИЕ И НЕЖИЛОГО ПОМЕЩЕНИЯ В ЖИЛОЕ ПОМЕЩЕНИЕ»</w:t>
      </w:r>
    </w:p>
    <w:p w:rsidR="007B1F78" w:rsidRPr="00C43B18" w:rsidRDefault="007B1F78">
      <w:pPr>
        <w:pStyle w:val="ConsPlusNormal"/>
        <w:rPr>
          <w:rFonts w:ascii="Arial" w:hAnsi="Arial" w:cs="Arial"/>
        </w:rPr>
      </w:pPr>
    </w:p>
    <w:p w:rsidR="007B1F78" w:rsidRPr="00C43B18" w:rsidRDefault="007B1F78">
      <w:pPr>
        <w:pStyle w:val="ConsPlusNormal"/>
        <w:jc w:val="center"/>
        <w:rPr>
          <w:rFonts w:ascii="Arial" w:hAnsi="Arial" w:cs="Arial"/>
        </w:rPr>
      </w:pPr>
    </w:p>
    <w:p w:rsidR="007B1F78" w:rsidRPr="00C43B18" w:rsidRDefault="007F5E4C">
      <w:pPr>
        <w:pStyle w:val="ConsPlusTitle"/>
        <w:jc w:val="center"/>
        <w:outlineLvl w:val="1"/>
      </w:pPr>
      <w:r w:rsidRPr="00C43B18">
        <w:t>1. Общие положения</w:t>
      </w:r>
    </w:p>
    <w:p w:rsidR="007B1F78" w:rsidRPr="00C43B18" w:rsidRDefault="007B1F78">
      <w:pPr>
        <w:pStyle w:val="ConsPlusNormal"/>
        <w:jc w:val="both"/>
        <w:rPr>
          <w:rFonts w:ascii="Arial" w:hAnsi="Arial" w:cs="Arial"/>
        </w:rPr>
      </w:pPr>
    </w:p>
    <w:p w:rsidR="007B1F78" w:rsidRPr="00C43B18" w:rsidRDefault="007F5E4C">
      <w:pPr>
        <w:pStyle w:val="ConsPlusNormal"/>
        <w:numPr>
          <w:ilvl w:val="0"/>
          <w:numId w:val="1"/>
        </w:numPr>
        <w:jc w:val="both"/>
        <w:rPr>
          <w:rFonts w:ascii="Arial" w:hAnsi="Arial" w:cs="Arial"/>
        </w:rPr>
      </w:pPr>
      <w:r w:rsidRPr="00C43B18">
        <w:rPr>
          <w:rFonts w:ascii="Arial" w:hAnsi="Arial" w:cs="Arial"/>
        </w:rPr>
        <w:t>Предмет регулирования административного регламента.</w:t>
      </w:r>
    </w:p>
    <w:p w:rsidR="007B1F78" w:rsidRPr="00C43B18" w:rsidRDefault="007F5E4C">
      <w:pPr>
        <w:pStyle w:val="ConsPlusNormal"/>
        <w:numPr>
          <w:ilvl w:val="1"/>
          <w:numId w:val="1"/>
        </w:numPr>
        <w:spacing w:before="240"/>
        <w:ind w:left="0" w:firstLine="540"/>
        <w:jc w:val="both"/>
        <w:rPr>
          <w:rFonts w:ascii="Arial" w:hAnsi="Arial" w:cs="Arial"/>
        </w:rPr>
      </w:pPr>
      <w:r w:rsidRPr="00C43B18">
        <w:rPr>
          <w:rFonts w:ascii="Arial" w:hAnsi="Arial" w:cs="Arial"/>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C43B18">
        <w:rPr>
          <w:rFonts w:ascii="Arial" w:hAnsi="Arial" w:cs="Arial"/>
        </w:rPr>
        <w:t xml:space="preserve"> местного самоуправления, должностных лиц органа местного самоуправления, работников МФЦ.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Правовые основания предоставления муниципальной услуги закреплены в Приложении </w:t>
      </w:r>
      <w:r w:rsidRPr="00C43B18">
        <w:rPr>
          <w:rFonts w:ascii="Arial" w:hAnsi="Arial" w:cs="Arial"/>
        </w:rPr>
        <w:br/>
        <w:t>№ 2 к настоящему административному регламенту.</w:t>
      </w:r>
    </w:p>
    <w:p w:rsidR="007B1F78" w:rsidRPr="00C43B18" w:rsidRDefault="007F5E4C">
      <w:pPr>
        <w:pStyle w:val="ConsPlusNormal"/>
        <w:numPr>
          <w:ilvl w:val="1"/>
          <w:numId w:val="1"/>
        </w:numPr>
        <w:spacing w:before="240"/>
        <w:jc w:val="both"/>
        <w:rPr>
          <w:rFonts w:ascii="Arial" w:hAnsi="Arial" w:cs="Arial"/>
        </w:rPr>
      </w:pPr>
      <w:r w:rsidRPr="00C43B18">
        <w:rPr>
          <w:rFonts w:ascii="Arial" w:hAnsi="Arial" w:cs="Arial"/>
        </w:rPr>
        <w:t xml:space="preserve"> Круг заявителей.</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Муниципальная услуга предоставляется собственнику помещения в многоквартирном доме или уполномоченному им лицу (далее - заявитель).</w:t>
      </w:r>
    </w:p>
    <w:p w:rsidR="007B1F78" w:rsidRPr="00C43B18" w:rsidRDefault="007F5E4C">
      <w:pPr>
        <w:pStyle w:val="ConsPlusNormal"/>
        <w:spacing w:before="240"/>
        <w:ind w:firstLine="540"/>
        <w:jc w:val="both"/>
        <w:rPr>
          <w:rFonts w:ascii="Arial" w:hAnsi="Arial" w:cs="Arial"/>
        </w:rPr>
      </w:pPr>
      <w:r w:rsidRPr="00C43B18">
        <w:rPr>
          <w:rFonts w:ascii="Arial" w:hAnsi="Arial" w:cs="Arial"/>
        </w:rPr>
        <w:t>1.3. Требования к порядку информирования о предоставлении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1.3.1. Информация о порядке и условиях информирования предоставления муниципальной услуги предоставляется: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Pr="00C43B18">
        <w:rPr>
          <w:rFonts w:ascii="Arial" w:hAnsi="Arial" w:cs="Arial"/>
        </w:rPr>
        <w:lastRenderedPageBreak/>
        <w:t>«Интернет» (далее - официальный сайт уполномоченного органа);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путем публикации информационных материалов в средствах массовой информации;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посредством ответов на письменные обращения;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C43B18">
          <w:rPr>
            <w:rFonts w:ascii="Arial" w:hAnsi="Arial" w:cs="Arial"/>
          </w:rPr>
          <w:t>пунктом 6.3</w:t>
        </w:r>
      </w:hyperlink>
      <w:r w:rsidRPr="00C43B18">
        <w:rPr>
          <w:rFonts w:ascii="Arial" w:hAnsi="Arial" w:cs="Arial"/>
        </w:rPr>
        <w:t xml:space="preserve"> настоящего административного регламента.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7B1F78" w:rsidRPr="00C43B18" w:rsidRDefault="007B1F78">
      <w:pPr>
        <w:pStyle w:val="ConsPlusNormal"/>
        <w:jc w:val="both"/>
        <w:rPr>
          <w:rFonts w:ascii="Arial" w:hAnsi="Arial" w:cs="Arial"/>
        </w:rPr>
      </w:pPr>
    </w:p>
    <w:p w:rsidR="007B1F78" w:rsidRPr="00C43B18" w:rsidRDefault="007F5E4C">
      <w:pPr>
        <w:pStyle w:val="ConsPlusTitle"/>
        <w:jc w:val="center"/>
        <w:outlineLvl w:val="1"/>
      </w:pPr>
      <w:r w:rsidRPr="00C43B18">
        <w:t>2. Стандарт предоставления муниципальной услуги</w:t>
      </w:r>
    </w:p>
    <w:p w:rsidR="007B1F78" w:rsidRPr="00C43B18" w:rsidRDefault="007B1F78">
      <w:pPr>
        <w:pStyle w:val="ConsPlusNormal"/>
        <w:jc w:val="both"/>
        <w:rPr>
          <w:rFonts w:ascii="Arial" w:hAnsi="Arial" w:cs="Arial"/>
        </w:rPr>
      </w:pPr>
    </w:p>
    <w:p w:rsidR="007B1F78" w:rsidRPr="00C43B18" w:rsidRDefault="007F5E4C">
      <w:pPr>
        <w:pStyle w:val="ConsPlusNormal"/>
        <w:ind w:firstLine="540"/>
        <w:jc w:val="both"/>
        <w:rPr>
          <w:rFonts w:ascii="Arial" w:hAnsi="Arial" w:cs="Arial"/>
        </w:rPr>
      </w:pPr>
      <w:r w:rsidRPr="00C43B18">
        <w:rPr>
          <w:rFonts w:ascii="Arial" w:hAnsi="Arial" w:cs="Arial"/>
        </w:rPr>
        <w:t>2.1. Наименование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Наименование муниципальной услуги - перевод жилого помещения в нежилое помещение и нежилого помещения в жилое помещение.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2.2. Наименование органа, предоставляющего муниципальную услугу.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Администрация Благовещенского поссовета Благовещенского района Алтайского края (далее </w:t>
      </w:r>
      <w:r w:rsidR="001674E2" w:rsidRPr="00C43B18">
        <w:rPr>
          <w:rFonts w:ascii="Arial" w:hAnsi="Arial" w:cs="Arial"/>
        </w:rPr>
        <w:t>у</w:t>
      </w:r>
      <w:r w:rsidRPr="00C43B18">
        <w:rPr>
          <w:rFonts w:ascii="Arial" w:hAnsi="Arial" w:cs="Arial"/>
        </w:rPr>
        <w:t>полномоченный орган).</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МФЦ участвует в предоставлении муниципальной услуги в части: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информирования по вопросам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приема заявлений и документов, необходимых для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выдачи результата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2.3. Описание результата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C43B18">
        <w:rPr>
          <w:rFonts w:ascii="Arial" w:hAnsi="Arial" w:cs="Arial"/>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Результат предоставления муниципальной услуги может быть получен:</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в уполномоченном органе местного самоуправления на бумажном носителе при личном обращении;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 в МФЦ на бумажном носителе при личном обращении;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почтовым отправлением;</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на ЕПГУ, РПГУ, в том числе в форме электронного документа, подписанного электронной подписью.</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w:t>
      </w:r>
      <w:r w:rsidRPr="00C43B18">
        <w:rPr>
          <w:rFonts w:ascii="Arial" w:hAnsi="Arial" w:cs="Arial"/>
          <w:b/>
        </w:rPr>
        <w:t>через 45 дней</w:t>
      </w:r>
      <w:r w:rsidRPr="00C43B18">
        <w:rPr>
          <w:rFonts w:ascii="Arial" w:hAnsi="Arial" w:cs="Arial"/>
        </w:rPr>
        <w:t xml:space="preserve"> со дня представления в указанный орган документов, обязанность по представлению которых возложена на заявителя.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2.5. Нормативные правовые акты, регулирующие предоставление муниципальной услуги. </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B1F78" w:rsidRPr="00C43B18" w:rsidRDefault="007F5E4C">
      <w:pPr>
        <w:pStyle w:val="ConsPlusNormal"/>
        <w:spacing w:before="240"/>
        <w:ind w:firstLine="540"/>
        <w:jc w:val="both"/>
        <w:rPr>
          <w:rFonts w:ascii="Arial" w:hAnsi="Arial" w:cs="Arial"/>
        </w:rPr>
      </w:pPr>
      <w:bookmarkStart w:id="1" w:name="Par93"/>
      <w:bookmarkEnd w:id="1"/>
      <w:r w:rsidRPr="00C43B18">
        <w:rPr>
          <w:rFonts w:ascii="Arial" w:hAnsi="Arial" w:cs="Arial"/>
        </w:rPr>
        <w:lastRenderedPageBreak/>
        <w:t>2.6.1. Исчерпывающий перечень документов, необходимых для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7B1F78" w:rsidRPr="00C43B18" w:rsidRDefault="007F5E4C">
      <w:pPr>
        <w:pStyle w:val="ConsPlusNormal"/>
        <w:spacing w:before="240"/>
        <w:ind w:firstLine="540"/>
        <w:jc w:val="both"/>
        <w:rPr>
          <w:rFonts w:ascii="Arial" w:hAnsi="Arial" w:cs="Arial"/>
        </w:rPr>
      </w:pPr>
      <w:r w:rsidRPr="00C43B18">
        <w:rPr>
          <w:rFonts w:ascii="Arial" w:hAnsi="Arial" w:cs="Arial"/>
        </w:rPr>
        <w:t>1) заявление о переводе помещения;</w:t>
      </w:r>
    </w:p>
    <w:p w:rsidR="007B1F78" w:rsidRPr="00C43B18" w:rsidRDefault="007F5E4C">
      <w:pPr>
        <w:pStyle w:val="ConsPlusNormal"/>
        <w:spacing w:before="240"/>
        <w:ind w:firstLine="567"/>
        <w:jc w:val="both"/>
        <w:rPr>
          <w:rFonts w:ascii="Arial" w:hAnsi="Arial" w:cs="Arial"/>
        </w:rPr>
      </w:pPr>
      <w:r w:rsidRPr="00C43B18">
        <w:rPr>
          <w:rFonts w:ascii="Arial" w:hAnsi="Arial" w:cs="Arial"/>
        </w:rPr>
        <w:t>2) правоустанавливающие документы на переводимое помещение (подлинники или засвидетельствованные в нотариальном порядке копии);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4) поэтажный план дома, в котором находится переводимое помещение;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7) согласие каждого собственника всех помещений, примыкающих к переводимому помещению, на перевод жилого помещения в нежилое помещение.</w:t>
      </w:r>
    </w:p>
    <w:p w:rsidR="007B1F78" w:rsidRPr="00C43B18" w:rsidRDefault="007B1F78">
      <w:pPr>
        <w:pStyle w:val="ConsPlusNormal"/>
        <w:ind w:firstLine="539"/>
        <w:jc w:val="both"/>
        <w:rPr>
          <w:rFonts w:ascii="Arial" w:hAnsi="Arial" w:cs="Arial"/>
        </w:rPr>
      </w:pPr>
    </w:p>
    <w:p w:rsidR="007B1F78" w:rsidRPr="00C43B18" w:rsidRDefault="007F5E4C">
      <w:pPr>
        <w:pStyle w:val="ConsPlusNormal"/>
        <w:ind w:firstLine="539"/>
        <w:jc w:val="both"/>
        <w:rPr>
          <w:rFonts w:ascii="Arial" w:hAnsi="Arial" w:cs="Arial"/>
        </w:rPr>
      </w:pPr>
      <w:r w:rsidRPr="00C43B18">
        <w:rPr>
          <w:rFonts w:ascii="Arial" w:hAnsi="Arial" w:cs="Arial"/>
        </w:rPr>
        <w:t>2.6.1.1</w:t>
      </w:r>
      <w:proofErr w:type="gramStart"/>
      <w:r w:rsidRPr="00C43B18">
        <w:rPr>
          <w:rFonts w:ascii="Arial" w:hAnsi="Arial" w:cs="Arial"/>
        </w:rPr>
        <w:t xml:space="preserve"> В</w:t>
      </w:r>
      <w:proofErr w:type="gramEnd"/>
      <w:r w:rsidRPr="00C43B18">
        <w:rPr>
          <w:rFonts w:ascii="Arial" w:hAnsi="Arial" w:cs="Arial"/>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B1F78" w:rsidRPr="00C43B18" w:rsidRDefault="007F5E4C">
      <w:pPr>
        <w:pStyle w:val="ConsPlusNormal"/>
        <w:ind w:firstLine="539"/>
        <w:jc w:val="both"/>
        <w:rPr>
          <w:rFonts w:ascii="Arial" w:hAnsi="Arial" w:cs="Arial"/>
        </w:rPr>
      </w:pPr>
      <w:r w:rsidRPr="00C43B18">
        <w:rPr>
          <w:rFonts w:ascii="Arial" w:hAnsi="Arial" w:cs="Arial"/>
        </w:rPr>
        <w:t>В случае</w:t>
      </w:r>
      <w:proofErr w:type="gramStart"/>
      <w:r w:rsidRPr="00C43B18">
        <w:rPr>
          <w:rFonts w:ascii="Arial" w:hAnsi="Arial" w:cs="Arial"/>
        </w:rPr>
        <w:t>,</w:t>
      </w:r>
      <w:proofErr w:type="gramEnd"/>
      <w:r w:rsidRPr="00C43B18">
        <w:rPr>
          <w:rFonts w:ascii="Arial" w:hAnsi="Arial" w:cs="Arial"/>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B1F78" w:rsidRPr="00C43B18" w:rsidRDefault="007F5E4C">
      <w:pPr>
        <w:pStyle w:val="ConsPlusNormal"/>
        <w:ind w:firstLine="539"/>
        <w:jc w:val="both"/>
        <w:rPr>
          <w:rFonts w:ascii="Arial" w:hAnsi="Arial" w:cs="Arial"/>
        </w:rPr>
      </w:pPr>
      <w:r w:rsidRPr="00C43B18">
        <w:rPr>
          <w:rFonts w:ascii="Arial" w:hAnsi="Arial" w:cs="Arial"/>
        </w:rPr>
        <w:t>- оформленную в соответствии с законодательством Российской Федерации доверенность (для физических лиц);</w:t>
      </w:r>
    </w:p>
    <w:p w:rsidR="007B1F78" w:rsidRPr="00C43B18" w:rsidRDefault="007F5E4C">
      <w:pPr>
        <w:pStyle w:val="ConsPlusNormal"/>
        <w:ind w:firstLine="539"/>
        <w:jc w:val="both"/>
        <w:rPr>
          <w:rFonts w:ascii="Arial" w:hAnsi="Arial" w:cs="Arial"/>
        </w:rPr>
      </w:pPr>
      <w:r w:rsidRPr="00C43B18">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B1F78" w:rsidRPr="00C43B18" w:rsidRDefault="007F5E4C">
      <w:pPr>
        <w:pStyle w:val="ConsPlusNormal"/>
        <w:spacing w:before="240"/>
        <w:ind w:firstLine="540"/>
        <w:jc w:val="both"/>
        <w:rPr>
          <w:rFonts w:ascii="Arial" w:hAnsi="Arial" w:cs="Arial"/>
        </w:rPr>
      </w:pPr>
      <w:bookmarkStart w:id="2" w:name="Par104"/>
      <w:bookmarkEnd w:id="2"/>
      <w:r w:rsidRPr="00C43B18">
        <w:rPr>
          <w:rFonts w:ascii="Arial" w:hAnsi="Arial" w:cs="Arial"/>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43B18">
          <w:rPr>
            <w:rFonts w:ascii="Arial" w:hAnsi="Arial" w:cs="Arial"/>
          </w:rPr>
          <w:t>подпунктах</w:t>
        </w:r>
      </w:hyperlink>
      <w:r w:rsidRPr="00C43B18">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Pr="00C43B18">
          <w:rPr>
            <w:rFonts w:ascii="Arial" w:hAnsi="Arial" w:cs="Arial"/>
          </w:rPr>
          <w:t>3</w:t>
        </w:r>
      </w:hyperlink>
      <w:r w:rsidRPr="00C43B18">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43B18">
          <w:rPr>
            <w:rFonts w:ascii="Arial" w:hAnsi="Arial" w:cs="Arial"/>
          </w:rPr>
          <w:t>4 пункта 2.6.1</w:t>
        </w:r>
      </w:hyperlink>
      <w:r w:rsidRPr="00C43B18">
        <w:rPr>
          <w:rFonts w:ascii="Arial" w:hAnsi="Arial" w:cs="Arial"/>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w:t>
      </w:r>
      <w:r w:rsidRPr="00C43B18">
        <w:rPr>
          <w:rFonts w:ascii="Arial" w:hAnsi="Arial" w:cs="Arial"/>
        </w:rPr>
        <w:lastRenderedPageBreak/>
        <w:t xml:space="preserve">административного регламента. </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43B18">
          <w:rPr>
            <w:rFonts w:ascii="Arial" w:hAnsi="Arial" w:cs="Arial"/>
          </w:rPr>
          <w:t>подпунктах</w:t>
        </w:r>
      </w:hyperlink>
      <w:r w:rsidRPr="00C43B18">
        <w:rPr>
          <w:rFonts w:ascii="Arial" w:hAnsi="Arial" w:cs="Arial"/>
        </w:rPr>
        <w:t xml:space="preserve"> 2, </w:t>
      </w:r>
      <w:hyperlink w:anchor="Par98" w:tooltip="4) технический паспорт переустраиваемого и (или) перепланируемого помещения в многоквартирном доме;" w:history="1">
        <w:r w:rsidRPr="00C43B18">
          <w:rPr>
            <w:rFonts w:ascii="Arial" w:hAnsi="Arial" w:cs="Arial"/>
          </w:rPr>
          <w:t>3</w:t>
        </w:r>
      </w:hyperlink>
      <w:r w:rsidRPr="00C43B18">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43B18">
          <w:rPr>
            <w:rFonts w:ascii="Arial" w:hAnsi="Arial" w:cs="Arial"/>
          </w:rPr>
          <w:t>4 пункта 2.6.1</w:t>
        </w:r>
      </w:hyperlink>
      <w:r w:rsidRPr="00C43B18">
        <w:rPr>
          <w:rFonts w:ascii="Arial" w:hAnsi="Arial" w:cs="Arial"/>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C43B18">
        <w:rPr>
          <w:rFonts w:ascii="Arial" w:hAnsi="Arial" w:cs="Arial"/>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B1F78" w:rsidRPr="00C43B18" w:rsidRDefault="007F5E4C">
      <w:pPr>
        <w:pStyle w:val="ConsPlusNormal"/>
        <w:spacing w:before="240"/>
        <w:ind w:firstLine="540"/>
        <w:jc w:val="both"/>
        <w:rPr>
          <w:rFonts w:ascii="Arial" w:hAnsi="Arial" w:cs="Arial"/>
        </w:rPr>
      </w:pPr>
      <w:bookmarkStart w:id="3" w:name="Par116"/>
      <w:bookmarkEnd w:id="3"/>
      <w:r w:rsidRPr="00C43B18">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2.8. Исчерпывающий перечень оснований для приостановления или отказа в предоставлении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Отказ в переводе жилого помещения в нежилое помещение или нежилого помещения в жилое помещение допускается в случае, если:</w:t>
      </w:r>
    </w:p>
    <w:p w:rsidR="007B1F78" w:rsidRPr="00C43B18" w:rsidRDefault="007F5E4C">
      <w:pPr>
        <w:pStyle w:val="ConsPlusNormal"/>
        <w:numPr>
          <w:ilvl w:val="0"/>
          <w:numId w:val="3"/>
        </w:numPr>
        <w:spacing w:before="240"/>
        <w:ind w:left="0" w:firstLine="540"/>
        <w:jc w:val="both"/>
        <w:rPr>
          <w:rFonts w:ascii="Arial" w:hAnsi="Arial" w:cs="Arial"/>
        </w:rPr>
      </w:pPr>
      <w:r w:rsidRPr="00C43B18">
        <w:rPr>
          <w:rFonts w:ascii="Arial" w:hAnsi="Arial" w:cs="Arial"/>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C43B18">
          <w:rPr>
            <w:rFonts w:ascii="Arial" w:hAnsi="Arial" w:cs="Arial"/>
          </w:rPr>
          <w:t>пунктом 2.6.1</w:t>
        </w:r>
      </w:hyperlink>
      <w:r w:rsidRPr="00C43B18">
        <w:rPr>
          <w:rFonts w:ascii="Arial" w:hAnsi="Arial" w:cs="Arial"/>
        </w:rPr>
        <w:t xml:space="preserve"> настоящего административного регламента, обязанность по представлению </w:t>
      </w:r>
      <w:proofErr w:type="gramStart"/>
      <w:r w:rsidRPr="00C43B18">
        <w:rPr>
          <w:rFonts w:ascii="Arial" w:hAnsi="Arial" w:cs="Arial"/>
        </w:rPr>
        <w:t>которых</w:t>
      </w:r>
      <w:proofErr w:type="gramEnd"/>
      <w:r w:rsidRPr="00C43B18">
        <w:rPr>
          <w:rFonts w:ascii="Arial" w:hAnsi="Arial" w:cs="Arial"/>
        </w:rPr>
        <w:t xml:space="preserve"> с учетом пункта 2.6.3 настоящего административного регламента возложена на заявителя;</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C43B18">
          <w:rPr>
            <w:rFonts w:ascii="Arial" w:hAnsi="Arial" w:cs="Arial"/>
          </w:rPr>
          <w:t>пунктом 2.6.1</w:t>
        </w:r>
      </w:hyperlink>
      <w:r w:rsidRPr="00C43B18">
        <w:rPr>
          <w:rFonts w:ascii="Arial" w:hAnsi="Arial" w:cs="Arial"/>
        </w:rPr>
        <w:t xml:space="preserve"> настоящего административного регламента, если соответствующий документ не был представлен</w:t>
      </w:r>
      <w:proofErr w:type="gramEnd"/>
      <w:r w:rsidRPr="00C43B18">
        <w:rPr>
          <w:rFonts w:ascii="Arial" w:hAnsi="Arial" w:cs="Arial"/>
        </w:rPr>
        <w:t xml:space="preserve"> заявителем по собственной инициативе. </w:t>
      </w:r>
      <w:proofErr w:type="gramStart"/>
      <w:r w:rsidRPr="00C43B18">
        <w:rPr>
          <w:rFonts w:ascii="Arial" w:hAnsi="Arial" w:cs="Arial"/>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C43B18">
          <w:rPr>
            <w:rFonts w:ascii="Arial" w:hAnsi="Arial" w:cs="Arial"/>
          </w:rPr>
          <w:t>пунктом 2.6.1</w:t>
        </w:r>
      </w:hyperlink>
      <w:r w:rsidRPr="00C43B18">
        <w:rPr>
          <w:rFonts w:ascii="Arial" w:hAnsi="Arial" w:cs="Arial"/>
        </w:rPr>
        <w:t xml:space="preserve"> настоящего</w:t>
      </w:r>
      <w:proofErr w:type="gramEnd"/>
      <w:r w:rsidRPr="00C43B18">
        <w:rPr>
          <w:rFonts w:ascii="Arial" w:hAnsi="Arial" w:cs="Arial"/>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 представления документов, определенных пунктом 2.6.1 настоящего административного регламента в ненадлежащий орган;</w:t>
      </w:r>
    </w:p>
    <w:p w:rsidR="007B1F78" w:rsidRPr="00C43B18" w:rsidRDefault="007F5E4C">
      <w:pPr>
        <w:pStyle w:val="ConsPlusNormal"/>
        <w:spacing w:before="240"/>
        <w:ind w:firstLine="540"/>
        <w:jc w:val="both"/>
        <w:rPr>
          <w:rFonts w:ascii="Arial" w:hAnsi="Arial" w:cs="Arial"/>
        </w:rPr>
      </w:pPr>
      <w:r w:rsidRPr="00C43B18">
        <w:rPr>
          <w:rFonts w:ascii="Arial" w:hAnsi="Arial" w:cs="Arial"/>
        </w:rPr>
        <w:t>4) несоблюдение предусмотренных статьей 22 Жилищного кодекса условий перевода помещения, а именно:</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а)</w:t>
      </w:r>
      <w:proofErr w:type="gramStart"/>
      <w:r w:rsidRPr="00C43B18">
        <w:rPr>
          <w:rFonts w:ascii="Arial" w:hAnsi="Arial" w:cs="Arial"/>
        </w:rPr>
        <w:t>.</w:t>
      </w:r>
      <w:proofErr w:type="gramEnd"/>
      <w:r w:rsidRPr="00C43B18">
        <w:rPr>
          <w:rFonts w:ascii="Arial" w:hAnsi="Arial" w:cs="Arial"/>
        </w:rPr>
        <w:t xml:space="preserve"> </w:t>
      </w:r>
      <w:proofErr w:type="gramStart"/>
      <w:r w:rsidRPr="00C43B18">
        <w:rPr>
          <w:rFonts w:ascii="Arial" w:hAnsi="Arial" w:cs="Arial"/>
        </w:rPr>
        <w:t>е</w:t>
      </w:r>
      <w:proofErr w:type="gramEnd"/>
      <w:r w:rsidRPr="00C43B18">
        <w:rPr>
          <w:rFonts w:ascii="Arial" w:hAnsi="Arial" w:cs="Arial"/>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б)</w:t>
      </w:r>
      <w:proofErr w:type="gramStart"/>
      <w:r w:rsidRPr="00C43B18">
        <w:rPr>
          <w:rFonts w:ascii="Arial" w:hAnsi="Arial" w:cs="Arial"/>
        </w:rPr>
        <w:t>.</w:t>
      </w:r>
      <w:proofErr w:type="gramEnd"/>
      <w:r w:rsidRPr="00C43B18">
        <w:rPr>
          <w:rFonts w:ascii="Arial" w:hAnsi="Arial" w:cs="Arial"/>
        </w:rPr>
        <w:t xml:space="preserve"> </w:t>
      </w:r>
      <w:proofErr w:type="gramStart"/>
      <w:r w:rsidRPr="00C43B18">
        <w:rPr>
          <w:rFonts w:ascii="Arial" w:hAnsi="Arial" w:cs="Arial"/>
        </w:rPr>
        <w:t>е</w:t>
      </w:r>
      <w:proofErr w:type="gramEnd"/>
      <w:r w:rsidRPr="00C43B18">
        <w:rPr>
          <w:rFonts w:ascii="Arial" w:hAnsi="Arial" w:cs="Arial"/>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w:t>
      </w:r>
      <w:proofErr w:type="gramStart"/>
      <w:r w:rsidRPr="00C43B18">
        <w:rPr>
          <w:rFonts w:ascii="Arial" w:hAnsi="Arial" w:cs="Arial"/>
        </w:rPr>
        <w:t>.</w:t>
      </w:r>
      <w:proofErr w:type="gramEnd"/>
      <w:r w:rsidRPr="00C43B18">
        <w:rPr>
          <w:rFonts w:ascii="Arial" w:hAnsi="Arial" w:cs="Arial"/>
        </w:rPr>
        <w:t xml:space="preserve"> </w:t>
      </w:r>
      <w:proofErr w:type="gramStart"/>
      <w:r w:rsidRPr="00C43B18">
        <w:rPr>
          <w:rFonts w:ascii="Arial" w:hAnsi="Arial" w:cs="Arial"/>
        </w:rPr>
        <w:t>е</w:t>
      </w:r>
      <w:proofErr w:type="gramEnd"/>
      <w:r w:rsidRPr="00C43B18">
        <w:rPr>
          <w:rFonts w:ascii="Arial" w:hAnsi="Arial" w:cs="Arial"/>
        </w:rPr>
        <w:t>сли право собственности на переводимое помещение обременено правами каких-либо лиц;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г)</w:t>
      </w:r>
      <w:proofErr w:type="gramStart"/>
      <w:r w:rsidRPr="00C43B18">
        <w:rPr>
          <w:rFonts w:ascii="Arial" w:hAnsi="Arial" w:cs="Arial"/>
        </w:rPr>
        <w:t>.</w:t>
      </w:r>
      <w:proofErr w:type="gramEnd"/>
      <w:r w:rsidRPr="00C43B18">
        <w:rPr>
          <w:rFonts w:ascii="Arial" w:hAnsi="Arial" w:cs="Arial"/>
        </w:rPr>
        <w:t xml:space="preserve"> </w:t>
      </w:r>
      <w:proofErr w:type="gramStart"/>
      <w:r w:rsidRPr="00C43B18">
        <w:rPr>
          <w:rFonts w:ascii="Arial" w:hAnsi="Arial" w:cs="Arial"/>
        </w:rPr>
        <w:t>е</w:t>
      </w:r>
      <w:proofErr w:type="gramEnd"/>
      <w:r w:rsidRPr="00C43B18">
        <w:rPr>
          <w:rFonts w:ascii="Arial" w:hAnsi="Arial" w:cs="Arial"/>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д)</w:t>
      </w:r>
      <w:proofErr w:type="gramStart"/>
      <w:r w:rsidRPr="00C43B18">
        <w:rPr>
          <w:rFonts w:ascii="Arial" w:hAnsi="Arial" w:cs="Arial"/>
        </w:rPr>
        <w:t>.</w:t>
      </w:r>
      <w:proofErr w:type="gramEnd"/>
      <w:r w:rsidRPr="00C43B18">
        <w:rPr>
          <w:rFonts w:ascii="Arial" w:hAnsi="Arial" w:cs="Arial"/>
        </w:rPr>
        <w:t xml:space="preserve"> </w:t>
      </w:r>
      <w:proofErr w:type="gramStart"/>
      <w:r w:rsidRPr="00C43B18">
        <w:rPr>
          <w:rFonts w:ascii="Arial" w:hAnsi="Arial" w:cs="Arial"/>
        </w:rPr>
        <w:t>е</w:t>
      </w:r>
      <w:proofErr w:type="gramEnd"/>
      <w:r w:rsidRPr="00C43B18">
        <w:rPr>
          <w:rFonts w:ascii="Arial" w:hAnsi="Arial" w:cs="Arial"/>
        </w:rPr>
        <w:t>сли при переводе квартиры в многоквартирном доме в нежилое помещение не соблюдены следующие требования: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 квартира расположена на первом этаже указанного дома;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е) также не допускается:</w:t>
      </w:r>
    </w:p>
    <w:p w:rsidR="007B1F78" w:rsidRPr="00C43B18" w:rsidRDefault="007B1F78">
      <w:pPr>
        <w:pStyle w:val="ConsPlusNormal"/>
        <w:spacing w:before="240"/>
        <w:ind w:firstLine="540"/>
        <w:jc w:val="both"/>
        <w:rPr>
          <w:rFonts w:ascii="Arial" w:hAnsi="Arial" w:cs="Arial"/>
        </w:rPr>
      </w:pPr>
    </w:p>
    <w:p w:rsidR="007B1F78" w:rsidRPr="00C43B18" w:rsidRDefault="007F5E4C">
      <w:pPr>
        <w:spacing w:after="0" w:line="240" w:lineRule="auto"/>
        <w:ind w:firstLine="540"/>
        <w:jc w:val="both"/>
        <w:rPr>
          <w:rFonts w:ascii="Arial" w:hAnsi="Arial" w:cs="Arial"/>
          <w:color w:val="000000"/>
          <w:sz w:val="24"/>
          <w:szCs w:val="24"/>
        </w:rPr>
      </w:pPr>
      <w:r w:rsidRPr="00C43B18">
        <w:rPr>
          <w:rFonts w:ascii="Arial" w:hAnsi="Arial" w:cs="Arial"/>
          <w:sz w:val="24"/>
          <w:szCs w:val="24"/>
        </w:rPr>
        <w:t xml:space="preserve">- перевод жилого помещения в наемном доме социального использования в нежилое помещение; </w:t>
      </w:r>
    </w:p>
    <w:p w:rsidR="007B1F78" w:rsidRPr="00C43B18" w:rsidRDefault="007F5E4C">
      <w:pPr>
        <w:spacing w:after="0" w:line="240" w:lineRule="auto"/>
        <w:ind w:firstLine="540"/>
        <w:jc w:val="both"/>
        <w:rPr>
          <w:rFonts w:ascii="Arial" w:hAnsi="Arial" w:cs="Arial"/>
          <w:sz w:val="24"/>
          <w:szCs w:val="24"/>
        </w:rPr>
      </w:pPr>
      <w:r w:rsidRPr="00C43B18">
        <w:rPr>
          <w:rFonts w:ascii="Arial" w:hAnsi="Arial" w:cs="Arial"/>
          <w:color w:val="000000"/>
          <w:sz w:val="24"/>
          <w:szCs w:val="24"/>
        </w:rPr>
        <w:t xml:space="preserve">- </w:t>
      </w:r>
      <w:r w:rsidRPr="00C43B18">
        <w:rPr>
          <w:rFonts w:ascii="Arial" w:hAnsi="Arial" w:cs="Arial"/>
          <w:sz w:val="24"/>
          <w:szCs w:val="24"/>
        </w:rPr>
        <w:t>перевод жилого помещения в нежилое помещение в целях осуществления религиозной деятельности;</w:t>
      </w:r>
    </w:p>
    <w:p w:rsidR="007B1F78" w:rsidRPr="00C43B18" w:rsidRDefault="007F5E4C">
      <w:pPr>
        <w:spacing w:after="0" w:line="240" w:lineRule="auto"/>
        <w:ind w:firstLine="540"/>
        <w:jc w:val="both"/>
        <w:rPr>
          <w:rFonts w:ascii="Arial" w:hAnsi="Arial" w:cs="Arial"/>
          <w:sz w:val="24"/>
          <w:szCs w:val="24"/>
        </w:rPr>
      </w:pPr>
      <w:r w:rsidRPr="00C43B18">
        <w:rPr>
          <w:rFonts w:ascii="Arial" w:hAnsi="Arial" w:cs="Arial"/>
          <w:sz w:val="24"/>
          <w:szCs w:val="24"/>
        </w:rPr>
        <w:t xml:space="preserve">- перевод нежилого помещения в жилое </w:t>
      </w:r>
      <w:proofErr w:type="gramStart"/>
      <w:r w:rsidRPr="00C43B18">
        <w:rPr>
          <w:rFonts w:ascii="Arial" w:hAnsi="Arial" w:cs="Arial"/>
          <w:sz w:val="24"/>
          <w:szCs w:val="24"/>
        </w:rPr>
        <w:t>помещение</w:t>
      </w:r>
      <w:proofErr w:type="gramEnd"/>
      <w:r w:rsidRPr="00C43B18">
        <w:rPr>
          <w:rFonts w:ascii="Arial" w:hAnsi="Arial" w:cs="Arial"/>
          <w:sz w:val="24"/>
          <w:szCs w:val="24"/>
        </w:rPr>
        <w:t xml:space="preserve"> если такое помещение не отвечает требованиям, установленным Постановлением Правительства РФ от 28 января 2006 г.  № 47 </w:t>
      </w:r>
      <w:r w:rsidRPr="00C43B18">
        <w:rPr>
          <w:rFonts w:ascii="Arial" w:hAnsi="Arial" w:cs="Arial"/>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7B1F78" w:rsidRPr="00C43B18" w:rsidRDefault="007F5E4C">
      <w:pPr>
        <w:pStyle w:val="ConsPlusNormal"/>
        <w:spacing w:before="240"/>
        <w:ind w:firstLine="540"/>
        <w:jc w:val="both"/>
        <w:rPr>
          <w:rFonts w:ascii="Arial" w:hAnsi="Arial" w:cs="Arial"/>
        </w:rPr>
      </w:pPr>
      <w:r w:rsidRPr="00C43B18">
        <w:rPr>
          <w:rFonts w:ascii="Arial" w:hAnsi="Arial" w:cs="Arial"/>
        </w:rPr>
        <w:t>5) несоответствия проекта переустройства и (или) перепланировки помещения в многоквартирном доме требованиям законодательства.</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C43B18">
          <w:rPr>
            <w:rFonts w:ascii="Arial" w:hAnsi="Arial" w:cs="Arial"/>
          </w:rPr>
          <w:t>пункте 2.6.1</w:t>
        </w:r>
      </w:hyperlink>
      <w:r w:rsidRPr="00C43B18">
        <w:rPr>
          <w:rFonts w:ascii="Arial" w:hAnsi="Arial" w:cs="Arial"/>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B1F78" w:rsidRPr="00C43B18" w:rsidRDefault="007F5E4C">
      <w:pPr>
        <w:pStyle w:val="ConsPlusNormal"/>
        <w:spacing w:before="240"/>
        <w:ind w:firstLine="540"/>
        <w:jc w:val="both"/>
        <w:rPr>
          <w:rFonts w:ascii="Arial" w:hAnsi="Arial" w:cs="Arial"/>
        </w:rPr>
      </w:pPr>
      <w:bookmarkStart w:id="4" w:name="Par127"/>
      <w:bookmarkEnd w:id="4"/>
      <w:r w:rsidRPr="00C43B18">
        <w:rPr>
          <w:rFonts w:ascii="Arial" w:hAnsi="Arial" w:cs="Arial"/>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Услуги, которые являются необходимыми и обязательными для предоставления муниципальной услуги:</w:t>
      </w:r>
    </w:p>
    <w:p w:rsidR="007B1F78" w:rsidRPr="00C43B18" w:rsidRDefault="007F5E4C">
      <w:pPr>
        <w:pStyle w:val="ConsPlusNormal"/>
        <w:numPr>
          <w:ilvl w:val="0"/>
          <w:numId w:val="4"/>
        </w:numPr>
        <w:spacing w:before="240"/>
        <w:ind w:left="0" w:firstLine="540"/>
        <w:jc w:val="both"/>
        <w:rPr>
          <w:rFonts w:ascii="Arial" w:hAnsi="Arial" w:cs="Arial"/>
        </w:rPr>
      </w:pPr>
      <w:r w:rsidRPr="00C43B18">
        <w:rPr>
          <w:rFonts w:ascii="Arial" w:hAnsi="Arial" w:cs="Arial"/>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B1F78" w:rsidRPr="00C43B18" w:rsidRDefault="007F5E4C">
      <w:pPr>
        <w:pStyle w:val="ConsPlusNormal"/>
        <w:numPr>
          <w:ilvl w:val="0"/>
          <w:numId w:val="4"/>
        </w:numPr>
        <w:spacing w:before="240"/>
        <w:ind w:left="0" w:firstLine="540"/>
        <w:jc w:val="both"/>
        <w:rPr>
          <w:rFonts w:ascii="Arial" w:hAnsi="Arial" w:cs="Arial"/>
        </w:rPr>
      </w:pPr>
      <w:r w:rsidRPr="00C43B18">
        <w:rPr>
          <w:rFonts w:ascii="Arial" w:hAnsi="Arial" w:cs="Arial"/>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2.10. Порядок, размер и основания взимания государственной пошлины или иной платы, взимаемой за предоставление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Предоставление муниципальной услуги осуществляется бесплатно, государственная пошлина не уплачивается.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2.13. Срок и порядок регистрации запроса заявителя о предоставлении государственной или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C43B18">
        <w:rPr>
          <w:rFonts w:ascii="Arial" w:hAnsi="Arial" w:cs="Arial"/>
        </w:rPr>
        <w:t>с даты поступления</w:t>
      </w:r>
      <w:proofErr w:type="gramEnd"/>
      <w:r w:rsidRPr="00C43B18">
        <w:rPr>
          <w:rFonts w:ascii="Arial" w:hAnsi="Arial" w:cs="Arial"/>
        </w:rPr>
        <w:t xml:space="preserve"> такого заявления.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Заявление, поступившее в нерабочее время, регистрируется уполномоченным органом в первый рабочий день, следующий за днем его получения.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2.14. </w:t>
      </w:r>
      <w:proofErr w:type="gramStart"/>
      <w:r w:rsidRPr="00C43B18">
        <w:rPr>
          <w:rFonts w:ascii="Arial" w:hAnsi="Arial" w:cs="Arial"/>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w:t>
      </w:r>
      <w:r w:rsidRPr="00C43B18">
        <w:rPr>
          <w:rFonts w:ascii="Arial" w:hAnsi="Arial" w:cs="Arial"/>
        </w:rPr>
        <w:lastRenderedPageBreak/>
        <w:t>проводится прием заявления и документов, не должно создавать затруднений для лиц с ограниченными возможностями здоровья.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C43B18">
        <w:rPr>
          <w:rFonts w:ascii="Arial" w:hAnsi="Arial" w:cs="Arial"/>
        </w:rPr>
        <w:t xml:space="preserve"> Российской Федерации о социальной защите инвалидов.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w:t>
      </w:r>
      <w:r w:rsidRPr="00C43B18">
        <w:rPr>
          <w:rFonts w:ascii="Arial" w:hAnsi="Arial" w:cs="Arial"/>
        </w:rPr>
        <w:lastRenderedPageBreak/>
        <w:t>2001».</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При обращении граждан с недостатками зрения работники уполномоченного органа предпринимают следующие действия: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C43B18">
        <w:rPr>
          <w:rFonts w:ascii="Arial" w:hAnsi="Arial" w:cs="Arial"/>
        </w:rPr>
        <w:t>слабовидящих</w:t>
      </w:r>
      <w:proofErr w:type="gramEnd"/>
      <w:r w:rsidRPr="00C43B18">
        <w:rPr>
          <w:rFonts w:ascii="Arial" w:hAnsi="Arial" w:cs="Arial"/>
        </w:rPr>
        <w:t xml:space="preserve"> с крупным шрифтом;</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При обращении гражданина с дефектами слуха работники уполномоченного органа предпринимают следующие действия: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C43B18">
        <w:rPr>
          <w:rFonts w:ascii="Arial" w:hAnsi="Arial" w:cs="Arial"/>
        </w:rPr>
        <w:t>сурдопереводчика</w:t>
      </w:r>
      <w:proofErr w:type="spellEnd"/>
      <w:r w:rsidRPr="00C43B18">
        <w:rPr>
          <w:rFonts w:ascii="Arial" w:hAnsi="Arial" w:cs="Arial"/>
        </w:rPr>
        <w:t>);</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C43B18">
        <w:rPr>
          <w:rFonts w:ascii="Arial" w:hAnsi="Arial" w:cs="Arial"/>
        </w:rPr>
        <w:t>Правил организации деятельности многофункциональных центров предоставления государственных</w:t>
      </w:r>
      <w:proofErr w:type="gramEnd"/>
      <w:r w:rsidRPr="00C43B18">
        <w:rPr>
          <w:rFonts w:ascii="Arial" w:hAnsi="Arial" w:cs="Arial"/>
        </w:rPr>
        <w:t xml:space="preserve"> и муниципальных услуг».</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2.15. Показатели доступности и качества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Количество взаимодействий заявителя с сотрудником уполномоченного органа при предоставлении муниципальной услуги - 2.</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Продолжительность взаимодействий заявителя с сотрудником уполномоченного при предоставлении муниципальной услуги - не более 15 минут.</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2.15.1. Иными показателями качества и доступности предоставления муниципальной услуги являются: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возможность выбора заявителем форм обращения за получением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своевременность предоставления муниципальной услуги в соответствии со стандартом ее предоставления;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возможность получения информации о ходе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отсутствие обоснованных жалоб со стороны заявителя по результатам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C43B18">
        <w:rPr>
          <w:rFonts w:ascii="Arial" w:hAnsi="Arial" w:cs="Arial"/>
        </w:rPr>
        <w:t>сурдопереводчика</w:t>
      </w:r>
      <w:proofErr w:type="spellEnd"/>
      <w:r w:rsidRPr="00C43B18">
        <w:rPr>
          <w:rFonts w:ascii="Arial" w:hAnsi="Arial" w:cs="Arial"/>
        </w:rPr>
        <w:t xml:space="preserve">, </w:t>
      </w:r>
      <w:proofErr w:type="spellStart"/>
      <w:r w:rsidRPr="00C43B18">
        <w:rPr>
          <w:rFonts w:ascii="Arial" w:hAnsi="Arial" w:cs="Arial"/>
        </w:rPr>
        <w:t>тифлосурдопереводчика</w:t>
      </w:r>
      <w:proofErr w:type="spellEnd"/>
      <w:r w:rsidRPr="00C43B18">
        <w:rPr>
          <w:rFonts w:ascii="Arial" w:hAnsi="Arial" w:cs="Arial"/>
        </w:rPr>
        <w:t>;</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для получения информации по вопросам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для подачи заявления и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для получения информации о ходе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для получения результата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Продолжительность взаимодействия заявителя со специалистом уполномоченного органа не может превышать 15 минут.</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2.16.1. Заявитель </w:t>
      </w:r>
      <w:proofErr w:type="gramStart"/>
      <w:r w:rsidRPr="00C43B18">
        <w:rPr>
          <w:rFonts w:ascii="Arial" w:hAnsi="Arial" w:cs="Arial"/>
        </w:rPr>
        <w:t>предоставляет документы</w:t>
      </w:r>
      <w:proofErr w:type="gramEnd"/>
      <w:r w:rsidRPr="00C43B18">
        <w:rPr>
          <w:rFonts w:ascii="Arial" w:hAnsi="Arial" w:cs="Arial"/>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C43B18">
          <w:rPr>
            <w:rFonts w:ascii="Arial" w:hAnsi="Arial" w:cs="Arial"/>
          </w:rPr>
          <w:t>пункте 2.6.1</w:t>
        </w:r>
      </w:hyperlink>
      <w:r w:rsidRPr="00C43B18">
        <w:rPr>
          <w:rFonts w:ascii="Arial" w:hAnsi="Arial" w:cs="Arial"/>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Уполномоченный орган обеспечивает информирование заявителей о возможности получения муниципальной услуги через ЕПГУ, РПГУ.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2.16.3. При предоставлении муниципальной услуги в электронной форме посредством ЕПГУ, РПГУ заявителю обеспечивается: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получение информации о порядке и сроках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запись на прием в уполномоченный орган для подачи заявления и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формирование запроса;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 прием и регистрация уполномоченным органом запроса и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получение результата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получение сведений о ходе выполнения запроса.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B1F78" w:rsidRPr="00C43B18" w:rsidRDefault="007B1F78">
      <w:pPr>
        <w:pStyle w:val="ConsPlusNormal"/>
        <w:spacing w:before="240"/>
        <w:ind w:firstLine="540"/>
        <w:jc w:val="both"/>
        <w:rPr>
          <w:rFonts w:ascii="Arial" w:hAnsi="Arial" w:cs="Arial"/>
        </w:rPr>
      </w:pPr>
    </w:p>
    <w:p w:rsidR="007B1F78" w:rsidRPr="00C43B18" w:rsidRDefault="007F5E4C">
      <w:pPr>
        <w:pStyle w:val="ConsPlusTitle"/>
        <w:jc w:val="center"/>
        <w:outlineLvl w:val="1"/>
      </w:pPr>
      <w:r w:rsidRPr="00C43B18">
        <w:t>3. Состав, последовательность и сроки выполнения</w:t>
      </w:r>
    </w:p>
    <w:p w:rsidR="007B1F78" w:rsidRPr="00C43B18" w:rsidRDefault="007F5E4C">
      <w:pPr>
        <w:pStyle w:val="ConsPlusTitle"/>
        <w:jc w:val="center"/>
      </w:pPr>
      <w:r w:rsidRPr="00C43B18">
        <w:t>административных процедур (действий), требования к порядку</w:t>
      </w:r>
    </w:p>
    <w:p w:rsidR="007B1F78" w:rsidRPr="00C43B18" w:rsidRDefault="007F5E4C">
      <w:pPr>
        <w:pStyle w:val="ConsPlusTitle"/>
        <w:jc w:val="center"/>
      </w:pPr>
      <w:r w:rsidRPr="00C43B18">
        <w:t>их выполнения, в том числе особенности выполнения</w:t>
      </w:r>
    </w:p>
    <w:p w:rsidR="007B1F78" w:rsidRPr="00C43B18" w:rsidRDefault="007F5E4C">
      <w:pPr>
        <w:pStyle w:val="ConsPlusTitle"/>
        <w:jc w:val="center"/>
      </w:pPr>
      <w:r w:rsidRPr="00C43B18">
        <w:t>административных процедур (действий) в электронной форме</w:t>
      </w:r>
    </w:p>
    <w:p w:rsidR="007B1F78" w:rsidRPr="00C43B18" w:rsidRDefault="007B1F78">
      <w:pPr>
        <w:pStyle w:val="ConsPlusNormal"/>
        <w:jc w:val="both"/>
        <w:rPr>
          <w:rFonts w:ascii="Arial" w:hAnsi="Arial" w:cs="Arial"/>
        </w:rPr>
      </w:pPr>
    </w:p>
    <w:p w:rsidR="007B1F78" w:rsidRPr="00C43B18" w:rsidRDefault="007F5E4C">
      <w:pPr>
        <w:pStyle w:val="ConsPlusNormal"/>
        <w:ind w:firstLine="540"/>
        <w:jc w:val="both"/>
        <w:rPr>
          <w:rFonts w:ascii="Arial" w:hAnsi="Arial" w:cs="Arial"/>
        </w:rPr>
      </w:pPr>
      <w:r w:rsidRPr="00C43B18">
        <w:rPr>
          <w:rFonts w:ascii="Arial" w:hAnsi="Arial" w:cs="Arial"/>
        </w:rPr>
        <w:t>3.1. Исчерпывающий перечень административных процедур</w:t>
      </w:r>
    </w:p>
    <w:p w:rsidR="007B1F78" w:rsidRPr="00C43B18" w:rsidRDefault="007F5E4C">
      <w:pPr>
        <w:pStyle w:val="ConsPlusNormal"/>
        <w:spacing w:before="240"/>
        <w:ind w:firstLine="540"/>
        <w:jc w:val="both"/>
        <w:rPr>
          <w:rFonts w:ascii="Arial" w:hAnsi="Arial" w:cs="Arial"/>
        </w:rPr>
      </w:pPr>
      <w:r w:rsidRPr="00C43B18">
        <w:rPr>
          <w:rFonts w:ascii="Arial" w:hAnsi="Arial" w:cs="Arial"/>
        </w:rPr>
        <w:t>1) прием и регистрация заявления и документов на предоставление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4) принятие решения о переводе или об отказе в переводе жилого помещения в нежилое или нежилого помещения в жилое помещение;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5) выдача (направление) документов по результатам предоставления муниципальной услуги.</w:t>
      </w:r>
    </w:p>
    <w:p w:rsidR="007B1F78" w:rsidRPr="00C43B18" w:rsidRDefault="001C13F6">
      <w:pPr>
        <w:pStyle w:val="ConsPlusNormal"/>
        <w:spacing w:before="240"/>
        <w:ind w:firstLine="540"/>
        <w:jc w:val="both"/>
        <w:rPr>
          <w:rFonts w:ascii="Arial" w:hAnsi="Arial" w:cs="Arial"/>
        </w:rPr>
      </w:pPr>
      <w:hyperlink w:anchor="Par436" w:tooltip="БЛОК-СХЕМА" w:history="1">
        <w:r w:rsidR="007F5E4C" w:rsidRPr="00C43B18">
          <w:rPr>
            <w:rFonts w:ascii="Arial" w:hAnsi="Arial" w:cs="Arial"/>
          </w:rPr>
          <w:t>Блок-схема</w:t>
        </w:r>
      </w:hyperlink>
      <w:r w:rsidR="007F5E4C" w:rsidRPr="00C43B18">
        <w:rPr>
          <w:rFonts w:ascii="Arial" w:hAnsi="Arial" w:cs="Arial"/>
        </w:rPr>
        <w:t xml:space="preserve"> предоставления муниципальной услуги представлена в Приложении № 1 к настоящему административному регламенту.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3.1.1. Прием и регистрация заявления и документов на предоставление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3.1.1.2. При личном обращении заявителя в уполномоченный орган специалист уполномоченного органа, ответственный за прием и выдачу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w:t>
      </w:r>
      <w:r w:rsidRPr="00C43B18">
        <w:rPr>
          <w:rFonts w:ascii="Arial" w:hAnsi="Arial" w:cs="Arial"/>
        </w:rPr>
        <w:lastRenderedPageBreak/>
        <w:t>представителя);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7B1F78" w:rsidRPr="00C43B18" w:rsidRDefault="007F5E4C">
      <w:pPr>
        <w:pStyle w:val="ConsPlusNormal"/>
        <w:spacing w:before="240"/>
        <w:ind w:firstLine="540"/>
        <w:jc w:val="both"/>
        <w:rPr>
          <w:rFonts w:ascii="Arial" w:hAnsi="Arial" w:cs="Arial"/>
        </w:rPr>
      </w:pPr>
      <w:r w:rsidRPr="00C43B18">
        <w:rPr>
          <w:rFonts w:ascii="Arial" w:hAnsi="Arial" w:cs="Arial"/>
        </w:rPr>
        <w:t>1) текст в заявлении о переводе помещения поддается прочтению;</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 заявление о переводе помещения подписано заявителем или уполномоченный представитель;</w:t>
      </w:r>
    </w:p>
    <w:p w:rsidR="007B1F78" w:rsidRPr="00C43B18" w:rsidRDefault="007F5E4C">
      <w:pPr>
        <w:pStyle w:val="ConsPlusNormal"/>
        <w:spacing w:before="240"/>
        <w:ind w:firstLine="540"/>
        <w:jc w:val="both"/>
        <w:rPr>
          <w:rFonts w:ascii="Arial" w:hAnsi="Arial" w:cs="Arial"/>
        </w:rPr>
      </w:pPr>
      <w:r w:rsidRPr="00C43B18">
        <w:rPr>
          <w:rFonts w:ascii="Arial" w:hAnsi="Arial" w:cs="Arial"/>
        </w:rPr>
        <w:t>4) прилагаются документы, необходимые для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случае если заявитель настаивает на принятии документов - принимает представленные заявителем документы.</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Критерий принятия решения: поступление заявления о переводе помещения и приложенных к нему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Результатом административной процедуры является прием и регистрация заявления о переводе помещения и приложенных к нему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3.1.1.3. Прием и регистрация заявления и документов на предоставление муниципальной услуги в форме электронных документов через ЕПГУ, РПГУ.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На ЕПГУ, РПГУ размещается образец заполнения электронной формы заявления (запроса).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проверяет электронные образы документов на отсутствие компьютерных вирусов и искаженной информации;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Критерий принятия решения: поступление заявления о переводе помещения и приложенных к нему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Результатом административной процедуры является прием, регистрация заявления о переводе помещения и приложенных к нему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C43B18">
        <w:rPr>
          <w:rFonts w:ascii="Arial" w:hAnsi="Arial" w:cs="Arial"/>
        </w:rPr>
        <w:t>невскрытыми</w:t>
      </w:r>
      <w:proofErr w:type="gramEnd"/>
      <w:r w:rsidRPr="00C43B18">
        <w:rPr>
          <w:rFonts w:ascii="Arial" w:hAnsi="Arial" w:cs="Arial"/>
        </w:rPr>
        <w:t>;</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Критерий принятия решения: поступление заявления о переводе помещения и приложенных к нему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Результатом административной процедуры является прием и регистрация заявления о переводе помещения и приложенных к нему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Основанием для начала административной процедуры является </w:t>
      </w:r>
      <w:r w:rsidRPr="00C43B18">
        <w:rPr>
          <w:rFonts w:ascii="Arial" w:hAnsi="Arial" w:cs="Arial"/>
        </w:rPr>
        <w:lastRenderedPageBreak/>
        <w:t xml:space="preserve">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43B18">
          <w:rPr>
            <w:rFonts w:ascii="Arial" w:hAnsi="Arial" w:cs="Arial"/>
          </w:rPr>
          <w:t>подпунктами 2</w:t>
        </w:r>
      </w:hyperlink>
      <w:r w:rsidRPr="00C43B18">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Pr="00C43B18">
          <w:rPr>
            <w:rFonts w:ascii="Arial" w:hAnsi="Arial" w:cs="Arial"/>
          </w:rPr>
          <w:t>3</w:t>
        </w:r>
      </w:hyperlink>
      <w:r w:rsidRPr="00C43B18">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43B18">
          <w:rPr>
            <w:rFonts w:ascii="Arial" w:hAnsi="Arial" w:cs="Arial"/>
          </w:rPr>
          <w:t>4 пункта 2.6.1</w:t>
        </w:r>
      </w:hyperlink>
      <w:r w:rsidRPr="00C43B18">
        <w:rPr>
          <w:rFonts w:ascii="Arial" w:hAnsi="Arial" w:cs="Arial"/>
        </w:rPr>
        <w:t xml:space="preserve"> настоящего административного регламента.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случае</w:t>
      </w:r>
      <w:proofErr w:type="gramStart"/>
      <w:r w:rsidRPr="00C43B18">
        <w:rPr>
          <w:rFonts w:ascii="Arial" w:hAnsi="Arial" w:cs="Arial"/>
        </w:rPr>
        <w:t>,</w:t>
      </w:r>
      <w:proofErr w:type="gramEnd"/>
      <w:r w:rsidRPr="00C43B18">
        <w:rPr>
          <w:rFonts w:ascii="Arial" w:hAnsi="Arial" w:cs="Arial"/>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43B18">
          <w:rPr>
            <w:rFonts w:ascii="Arial" w:hAnsi="Arial" w:cs="Arial"/>
          </w:rPr>
          <w:t>подпунктами 2</w:t>
        </w:r>
      </w:hyperlink>
      <w:r w:rsidRPr="00C43B18">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Pr="00C43B18">
          <w:rPr>
            <w:rFonts w:ascii="Arial" w:hAnsi="Arial" w:cs="Arial"/>
          </w:rPr>
          <w:t>3</w:t>
        </w:r>
      </w:hyperlink>
      <w:r w:rsidRPr="00C43B18">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43B18">
          <w:rPr>
            <w:rFonts w:ascii="Arial" w:hAnsi="Arial" w:cs="Arial"/>
          </w:rPr>
          <w:t>4 пункта 2.6.1</w:t>
        </w:r>
      </w:hyperlink>
      <w:r w:rsidRPr="00C43B18">
        <w:rPr>
          <w:rFonts w:ascii="Arial" w:hAnsi="Arial" w:cs="Arial"/>
        </w:rPr>
        <w:t xml:space="preserve"> настоящего административного регламента, принимается решение о направлении соответствующих межведомственных запросов.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В случае не поступления ответа на межведомственный </w:t>
      </w:r>
      <w:proofErr w:type="gramStart"/>
      <w:r w:rsidRPr="00C43B18">
        <w:rPr>
          <w:rFonts w:ascii="Arial" w:hAnsi="Arial" w:cs="Arial"/>
        </w:rPr>
        <w:t>запрос</w:t>
      </w:r>
      <w:proofErr w:type="gramEnd"/>
      <w:r w:rsidRPr="00C43B18">
        <w:rPr>
          <w:rFonts w:ascii="Arial" w:hAnsi="Arial" w:cs="Arial"/>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43B18">
          <w:rPr>
            <w:rFonts w:ascii="Arial" w:hAnsi="Arial" w:cs="Arial"/>
          </w:rPr>
          <w:t>подпунктом 3 пункта 3.1</w:t>
        </w:r>
      </w:hyperlink>
      <w:r w:rsidRPr="00C43B18">
        <w:rPr>
          <w:rFonts w:ascii="Arial" w:hAnsi="Arial" w:cs="Arial"/>
        </w:rPr>
        <w:t xml:space="preserve"> настоящего административного регламента.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43B18">
          <w:rPr>
            <w:rFonts w:ascii="Arial" w:hAnsi="Arial" w:cs="Arial"/>
          </w:rPr>
          <w:t>подпунктами 2</w:t>
        </w:r>
      </w:hyperlink>
      <w:r w:rsidRPr="00C43B18">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Pr="00C43B18">
          <w:rPr>
            <w:rFonts w:ascii="Arial" w:hAnsi="Arial" w:cs="Arial"/>
          </w:rPr>
          <w:t>3</w:t>
        </w:r>
      </w:hyperlink>
      <w:r w:rsidRPr="00C43B18">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43B18">
          <w:rPr>
            <w:rFonts w:ascii="Arial" w:hAnsi="Arial" w:cs="Arial"/>
          </w:rPr>
          <w:t>4 пункта 2.6.1</w:t>
        </w:r>
      </w:hyperlink>
      <w:r w:rsidRPr="00C43B18">
        <w:rPr>
          <w:rFonts w:ascii="Arial" w:hAnsi="Arial" w:cs="Arial"/>
        </w:rPr>
        <w:t xml:space="preserve"> настоящего административного регламента.</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Фиксация результата выполнения административной процедуры не производится.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3.1.3 Принятие решения о переводе или об отказе в переводе жилого помещения в нежилое и нежилого помещения в жилое помещение.</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C43B18">
          <w:rPr>
            <w:rFonts w:ascii="Arial" w:hAnsi="Arial" w:cs="Arial"/>
          </w:rPr>
          <w:t>пункте 2.6.1</w:t>
        </w:r>
      </w:hyperlink>
      <w:r w:rsidRPr="00C43B18">
        <w:rPr>
          <w:rFonts w:ascii="Arial" w:hAnsi="Arial" w:cs="Arial"/>
        </w:rPr>
        <w:t xml:space="preserve"> настоящего административного регламента, в том числе по каналам межведомственного </w:t>
      </w:r>
      <w:r w:rsidRPr="00C43B18">
        <w:rPr>
          <w:rFonts w:ascii="Arial" w:hAnsi="Arial" w:cs="Arial"/>
        </w:rPr>
        <w:lastRenderedPageBreak/>
        <w:t>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Ответственным за выполнение административной процедуры является должностное лицо уполномоченного органа.</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Специалист /уполномоченная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C43B18">
          <w:rPr>
            <w:rFonts w:ascii="Arial" w:hAnsi="Arial" w:cs="Arial"/>
          </w:rPr>
          <w:t>пунктом 2.6.1</w:t>
        </w:r>
      </w:hyperlink>
      <w:r w:rsidRPr="00C43B18">
        <w:rPr>
          <w:rFonts w:ascii="Arial" w:hAnsi="Arial" w:cs="Arial"/>
        </w:rPr>
        <w:t xml:space="preserve"> настоящего административного регламента, и если соответствующий документ не представлен</w:t>
      </w:r>
      <w:proofErr w:type="gramEnd"/>
      <w:r w:rsidRPr="00C43B18">
        <w:rPr>
          <w:rFonts w:ascii="Arial" w:hAnsi="Arial" w:cs="Arial"/>
        </w:rPr>
        <w:t xml:space="preserve"> </w:t>
      </w:r>
      <w:proofErr w:type="gramStart"/>
      <w:r w:rsidRPr="00C43B18">
        <w:rPr>
          <w:rFonts w:ascii="Arial" w:hAnsi="Arial" w:cs="Arial"/>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C43B18">
          <w:rPr>
            <w:rFonts w:ascii="Arial" w:hAnsi="Arial" w:cs="Arial"/>
          </w:rPr>
          <w:t>пунктом 2.6.1</w:t>
        </w:r>
      </w:hyperlink>
      <w:r w:rsidRPr="00C43B18">
        <w:rPr>
          <w:rFonts w:ascii="Arial" w:hAnsi="Arial" w:cs="Arial"/>
        </w:rPr>
        <w:t xml:space="preserve"> настоящего административного регламента, в течение пятнадцати рабочих дней со дня направления уведомления.</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b/>
        </w:rPr>
        <w:t>Максимальный срок</w:t>
      </w:r>
      <w:r w:rsidRPr="00C43B18">
        <w:rPr>
          <w:rFonts w:ascii="Arial" w:hAnsi="Arial" w:cs="Arial"/>
        </w:rPr>
        <w:t xml:space="preserve"> выполнения административной процедуры принятия </w:t>
      </w:r>
      <w:r w:rsidRPr="00C43B18">
        <w:rPr>
          <w:rFonts w:ascii="Arial" w:hAnsi="Arial" w:cs="Arial"/>
        </w:rPr>
        <w:lastRenderedPageBreak/>
        <w:t xml:space="preserve">решения о переводе или об отказе в переводе жилого помещения в нежилое и нежилого помещения в жилое помещение не может превышать </w:t>
      </w:r>
      <w:r w:rsidRPr="00C43B18">
        <w:rPr>
          <w:rFonts w:ascii="Arial" w:hAnsi="Arial" w:cs="Arial"/>
          <w:b/>
        </w:rPr>
        <w:t>срока пяти дней</w:t>
      </w:r>
      <w:r w:rsidRPr="00C43B18">
        <w:rPr>
          <w:rFonts w:ascii="Arial" w:hAnsi="Arial" w:cs="Arial"/>
        </w:rPr>
        <w:t xml:space="preserve">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3.1.4. Выдача (направление) документов по результатам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3.1.4.1. Выдача (направление) документов по результатам предоставления муниципальной услуги в уполномоченном органе.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1) документ, удостоверяющий личность заявителя;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 расписка в получении документов (при ее наличии у заявителя).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1) устанавливает личность заявителя либо его представителя;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 проверяет правомочия представителя заявителя действовать от имени заявителя при получении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 выдает документы;</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4) регистрирует факт выдачи документов в системе электронного </w:t>
      </w:r>
      <w:r w:rsidRPr="00C43B18">
        <w:rPr>
          <w:rFonts w:ascii="Arial" w:hAnsi="Arial" w:cs="Arial"/>
        </w:rPr>
        <w:lastRenderedPageBreak/>
        <w:t>документооборота уполномоченного органа и в журнале регистрации;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5) отказывает в выдаче результата предоставления муниципальной услуги в случаях:</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за выдачей документов обратилось лицо, не являющееся заявителем (его представителем);</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обратившееся лицо отказалось предъявить документ, удостоверяющий его личность.</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1) устанавливает личность заявителя либо его представителя;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 проверяет правомочия представителя заявителя действовать от имени заявителя при получении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 РПГУ;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случае</w:t>
      </w:r>
      <w:proofErr w:type="gramStart"/>
      <w:r w:rsidRPr="00C43B18">
        <w:rPr>
          <w:rFonts w:ascii="Arial" w:hAnsi="Arial" w:cs="Arial"/>
        </w:rPr>
        <w:t>,</w:t>
      </w:r>
      <w:proofErr w:type="gramEnd"/>
      <w:r w:rsidRPr="00C43B18">
        <w:rPr>
          <w:rFonts w:ascii="Arial" w:hAnsi="Arial" w:cs="Arial"/>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7B1F78" w:rsidRPr="00C43B18" w:rsidRDefault="007B1F78">
      <w:pPr>
        <w:pStyle w:val="ConsPlusNormal"/>
        <w:jc w:val="both"/>
        <w:rPr>
          <w:rFonts w:ascii="Arial" w:hAnsi="Arial" w:cs="Arial"/>
        </w:rPr>
      </w:pPr>
    </w:p>
    <w:p w:rsidR="007B1F78" w:rsidRPr="00C43B18" w:rsidRDefault="007F5E4C">
      <w:pPr>
        <w:pStyle w:val="ConsPlusTitle"/>
        <w:jc w:val="center"/>
        <w:outlineLvl w:val="1"/>
      </w:pPr>
      <w:r w:rsidRPr="00C43B18">
        <w:t xml:space="preserve">4. Формы </w:t>
      </w:r>
      <w:proofErr w:type="gramStart"/>
      <w:r w:rsidRPr="00C43B18">
        <w:t>контроля за</w:t>
      </w:r>
      <w:proofErr w:type="gramEnd"/>
      <w:r w:rsidRPr="00C43B18">
        <w:t xml:space="preserve"> исполнением</w:t>
      </w:r>
    </w:p>
    <w:p w:rsidR="007B1F78" w:rsidRPr="00C43B18" w:rsidRDefault="007F5E4C">
      <w:pPr>
        <w:pStyle w:val="ConsPlusTitle"/>
        <w:jc w:val="center"/>
      </w:pPr>
      <w:r w:rsidRPr="00C43B18">
        <w:t>административного регламента</w:t>
      </w:r>
    </w:p>
    <w:p w:rsidR="007B1F78" w:rsidRPr="00C43B18" w:rsidRDefault="007B1F78">
      <w:pPr>
        <w:pStyle w:val="ConsPlusNormal"/>
        <w:jc w:val="both"/>
        <w:rPr>
          <w:rFonts w:ascii="Arial" w:hAnsi="Arial" w:cs="Arial"/>
        </w:rPr>
      </w:pPr>
    </w:p>
    <w:p w:rsidR="007B1F78" w:rsidRPr="00C43B18" w:rsidRDefault="007F5E4C">
      <w:pPr>
        <w:pStyle w:val="ConsPlusNormal"/>
        <w:ind w:firstLine="540"/>
        <w:jc w:val="both"/>
        <w:rPr>
          <w:rFonts w:ascii="Arial" w:hAnsi="Arial" w:cs="Arial"/>
        </w:rPr>
      </w:pPr>
      <w:r w:rsidRPr="00C43B18">
        <w:rPr>
          <w:rFonts w:ascii="Arial" w:hAnsi="Arial" w:cs="Arial"/>
        </w:rPr>
        <w:t xml:space="preserve">4.1. Порядок осуществления текущего </w:t>
      </w:r>
      <w:proofErr w:type="gramStart"/>
      <w:r w:rsidRPr="00C43B18">
        <w:rPr>
          <w:rFonts w:ascii="Arial" w:hAnsi="Arial" w:cs="Arial"/>
        </w:rPr>
        <w:t>контроля за</w:t>
      </w:r>
      <w:proofErr w:type="gramEnd"/>
      <w:r w:rsidRPr="00C43B18">
        <w:rPr>
          <w:rFonts w:ascii="Arial" w:hAnsi="Arial" w:cs="Arial"/>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Текущий </w:t>
      </w:r>
      <w:proofErr w:type="gramStart"/>
      <w:r w:rsidRPr="00C43B18">
        <w:rPr>
          <w:rFonts w:ascii="Arial" w:hAnsi="Arial" w:cs="Arial"/>
        </w:rPr>
        <w:t>контроль за</w:t>
      </w:r>
      <w:proofErr w:type="gramEnd"/>
      <w:r w:rsidRPr="00C43B18">
        <w:rPr>
          <w:rFonts w:ascii="Arial" w:hAnsi="Arial" w:cs="Arial"/>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3B18">
        <w:rPr>
          <w:rFonts w:ascii="Arial" w:hAnsi="Arial" w:cs="Arial"/>
        </w:rPr>
        <w:t>контроля за</w:t>
      </w:r>
      <w:proofErr w:type="gramEnd"/>
      <w:r w:rsidRPr="00C43B18">
        <w:rPr>
          <w:rFonts w:ascii="Arial" w:hAnsi="Arial" w:cs="Arial"/>
        </w:rPr>
        <w:t xml:space="preserve"> полнотой и качеством предоставления муниципальной услуги.</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Контроль за</w:t>
      </w:r>
      <w:proofErr w:type="gramEnd"/>
      <w:r w:rsidRPr="00C43B18">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Проверки полноты и качества предоставления муниципальной услуги осуществляются на основании распоряжений уполномоченного органа.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Периодичность осуществления плановых проверок - не реже одного раза в квартал.</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4.4. Положения, характеризующие требования к порядку и формам </w:t>
      </w:r>
      <w:proofErr w:type="gramStart"/>
      <w:r w:rsidRPr="00C43B18">
        <w:rPr>
          <w:rFonts w:ascii="Arial" w:hAnsi="Arial" w:cs="Arial"/>
        </w:rPr>
        <w:t>контроля за</w:t>
      </w:r>
      <w:proofErr w:type="gramEnd"/>
      <w:r w:rsidRPr="00C43B18">
        <w:rPr>
          <w:rFonts w:ascii="Arial" w:hAnsi="Arial" w:cs="Arial"/>
        </w:rPr>
        <w:t xml:space="preserve"> предоставлением муниципальной услуги, в том числе со стороны граждан, их объединений и организаций.</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Контроль за</w:t>
      </w:r>
      <w:proofErr w:type="gramEnd"/>
      <w:r w:rsidRPr="00C43B18">
        <w:rPr>
          <w:rFonts w:ascii="Arial" w:hAnsi="Arial" w:cs="Arial"/>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B1F78" w:rsidRPr="00C43B18" w:rsidRDefault="007B1F78">
      <w:pPr>
        <w:pStyle w:val="ConsPlusNormal"/>
        <w:jc w:val="both"/>
        <w:rPr>
          <w:rFonts w:ascii="Arial" w:hAnsi="Arial" w:cs="Arial"/>
        </w:rPr>
      </w:pPr>
    </w:p>
    <w:p w:rsidR="007B1F78" w:rsidRPr="00C43B18" w:rsidRDefault="007F5E4C">
      <w:pPr>
        <w:pStyle w:val="ConsPlusTitle"/>
        <w:jc w:val="center"/>
        <w:outlineLvl w:val="1"/>
      </w:pPr>
      <w:r w:rsidRPr="00C43B18">
        <w:t>5. Досудебный (внесудебный) порядок обжалования решений</w:t>
      </w:r>
    </w:p>
    <w:p w:rsidR="007B1F78" w:rsidRPr="00C43B18" w:rsidRDefault="007F5E4C">
      <w:pPr>
        <w:pStyle w:val="ConsPlusTitle"/>
        <w:jc w:val="center"/>
      </w:pPr>
      <w:r w:rsidRPr="00C43B18">
        <w:t>и действий (бездействия) органов, предоставляющих</w:t>
      </w:r>
    </w:p>
    <w:p w:rsidR="007B1F78" w:rsidRPr="00C43B18" w:rsidRDefault="007F5E4C">
      <w:pPr>
        <w:pStyle w:val="ConsPlusTitle"/>
        <w:jc w:val="center"/>
      </w:pPr>
      <w:r w:rsidRPr="00C43B18">
        <w:t>муниципальные услуги, а также</w:t>
      </w:r>
    </w:p>
    <w:p w:rsidR="007B1F78" w:rsidRPr="00C43B18" w:rsidRDefault="007F5E4C">
      <w:pPr>
        <w:pStyle w:val="ConsPlusTitle"/>
        <w:jc w:val="center"/>
      </w:pPr>
      <w:r w:rsidRPr="00C43B18">
        <w:t>их должностных лиц</w:t>
      </w:r>
    </w:p>
    <w:p w:rsidR="007B1F78" w:rsidRPr="00C43B18" w:rsidRDefault="007B1F78">
      <w:pPr>
        <w:pStyle w:val="ConsPlusNormal"/>
        <w:jc w:val="both"/>
        <w:rPr>
          <w:rFonts w:ascii="Arial" w:hAnsi="Arial" w:cs="Arial"/>
        </w:rPr>
      </w:pPr>
    </w:p>
    <w:p w:rsidR="007B1F78" w:rsidRPr="00C43B18" w:rsidRDefault="007F5E4C">
      <w:pPr>
        <w:pStyle w:val="ConsPlusNormal"/>
        <w:ind w:firstLine="540"/>
        <w:jc w:val="both"/>
        <w:rPr>
          <w:rFonts w:ascii="Arial" w:hAnsi="Arial" w:cs="Arial"/>
        </w:rPr>
      </w:pPr>
      <w:bookmarkStart w:id="5" w:name="Par358"/>
      <w:bookmarkEnd w:id="5"/>
      <w:r w:rsidRPr="00C43B18">
        <w:rPr>
          <w:rFonts w:ascii="Arial" w:hAnsi="Arial" w:cs="Arial"/>
        </w:rPr>
        <w:t xml:space="preserve">5.1. </w:t>
      </w:r>
      <w:proofErr w:type="gramStart"/>
      <w:r w:rsidRPr="00C43B18">
        <w:rPr>
          <w:rFonts w:ascii="Arial" w:hAnsi="Arial" w:cs="Arial"/>
        </w:rPr>
        <w:t xml:space="preserve">Информация для заинтересованных лиц об их праве на досудебное (внесудебное) обжалование действий (бездействия) и (или) решений, принятых </w:t>
      </w:r>
      <w:r w:rsidRPr="00C43B18">
        <w:rPr>
          <w:rFonts w:ascii="Arial" w:hAnsi="Arial" w:cs="Arial"/>
        </w:rPr>
        <w:lastRenderedPageBreak/>
        <w:t>(осуществленных) в ходе предоставления муниципальной услуги (далее - жалоба).</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Заявитель может обратиться с жалобой, в том числе в следующих случаях:</w:t>
      </w:r>
    </w:p>
    <w:p w:rsidR="007B1F78" w:rsidRPr="00C43B18" w:rsidRDefault="007F5E4C">
      <w:pPr>
        <w:pStyle w:val="ConsPlusNormal"/>
        <w:spacing w:before="240"/>
        <w:ind w:firstLine="540"/>
        <w:jc w:val="both"/>
        <w:rPr>
          <w:rFonts w:ascii="Arial" w:hAnsi="Arial" w:cs="Arial"/>
        </w:rPr>
      </w:pPr>
      <w:r w:rsidRPr="00C43B18">
        <w:rPr>
          <w:rFonts w:ascii="Arial" w:hAnsi="Arial" w:cs="Arial"/>
        </w:rPr>
        <w:t>1) нарушение срока регистрации запроса о предоставлении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 нарушение срока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w:t>
      </w:r>
      <w:r w:rsidRPr="00C43B18">
        <w:rPr>
          <w:rFonts w:ascii="Arial" w:hAnsi="Arial" w:cs="Arial"/>
        </w:rPr>
        <w:lastRenderedPageBreak/>
        <w:t>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8) нарушение срока или порядка выдачи документов по результатам предоставления муниципальной услуги;</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Жалоба должна содержать:</w:t>
      </w:r>
    </w:p>
    <w:p w:rsidR="007B1F78" w:rsidRPr="00C43B18" w:rsidRDefault="007F5E4C">
      <w:pPr>
        <w:pStyle w:val="ConsPlusNormal"/>
        <w:spacing w:before="240"/>
        <w:ind w:firstLine="540"/>
        <w:jc w:val="both"/>
        <w:rPr>
          <w:rFonts w:ascii="Arial" w:hAnsi="Arial" w:cs="Arial"/>
        </w:rPr>
      </w:pPr>
      <w:r w:rsidRPr="00C43B18">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1F78" w:rsidRPr="00C43B18" w:rsidRDefault="007F5E4C">
      <w:pPr>
        <w:pStyle w:val="ConsPlusNormal"/>
        <w:spacing w:before="240"/>
        <w:ind w:firstLine="540"/>
        <w:jc w:val="both"/>
        <w:rPr>
          <w:rFonts w:ascii="Arial" w:hAnsi="Arial" w:cs="Arial"/>
        </w:rPr>
      </w:pPr>
      <w:r w:rsidRPr="00C43B18">
        <w:rPr>
          <w:rFonts w:ascii="Arial" w:hAnsi="Arial" w:cs="Aria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1F78" w:rsidRPr="00C43B18" w:rsidRDefault="007F5E4C">
      <w:pPr>
        <w:pStyle w:val="ConsPlusNormal"/>
        <w:spacing w:before="240"/>
        <w:ind w:firstLine="540"/>
        <w:jc w:val="both"/>
        <w:rPr>
          <w:rFonts w:ascii="Arial" w:hAnsi="Arial" w:cs="Arial"/>
        </w:rPr>
      </w:pPr>
      <w:r w:rsidRPr="00C43B18">
        <w:rPr>
          <w:rFonts w:ascii="Arial" w:hAnsi="Arial" w:cs="Arial"/>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5.3. Способы информирования заявителей о порядке подачи и рассмотрения </w:t>
      </w:r>
      <w:r w:rsidRPr="00C43B18">
        <w:rPr>
          <w:rFonts w:ascii="Arial" w:hAnsi="Arial" w:cs="Arial"/>
        </w:rPr>
        <w:lastRenderedPageBreak/>
        <w:t>жалобы, в том числе с использованием ЕПГУ, РПГУ.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3B18">
        <w:rPr>
          <w:rFonts w:ascii="Arial" w:hAnsi="Arial" w:cs="Arial"/>
        </w:rPr>
        <w:t>неудобства</w:t>
      </w:r>
      <w:proofErr w:type="gramEnd"/>
      <w:r w:rsidRPr="00C43B18">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В случае признания </w:t>
      </w:r>
      <w:proofErr w:type="gramStart"/>
      <w:r w:rsidRPr="00C43B18">
        <w:rPr>
          <w:rFonts w:ascii="Arial" w:hAnsi="Arial" w:cs="Arial"/>
        </w:rPr>
        <w:t>жалобы</w:t>
      </w:r>
      <w:proofErr w:type="gramEnd"/>
      <w:r w:rsidRPr="00C43B18">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В случае установления в ходе или по результатам </w:t>
      </w:r>
      <w:proofErr w:type="gramStart"/>
      <w:r w:rsidRPr="00C43B18">
        <w:rPr>
          <w:rFonts w:ascii="Arial" w:hAnsi="Arial" w:cs="Arial"/>
        </w:rPr>
        <w:t>рассмотрения жалобы признаков состава административного правонарушения</w:t>
      </w:r>
      <w:proofErr w:type="gramEnd"/>
      <w:r w:rsidRPr="00C43B18">
        <w:rPr>
          <w:rFonts w:ascii="Arial" w:hAnsi="Arial" w:cs="Arial"/>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B1F78" w:rsidRPr="00C43B18" w:rsidRDefault="007F5E4C">
      <w:pPr>
        <w:pStyle w:val="ConsPlusNormal"/>
        <w:spacing w:before="240"/>
        <w:ind w:firstLine="540"/>
        <w:jc w:val="both"/>
        <w:rPr>
          <w:rFonts w:ascii="Arial" w:hAnsi="Arial" w:cs="Arial"/>
        </w:rPr>
      </w:pPr>
      <w:r w:rsidRPr="00C43B18">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B1F78" w:rsidRPr="00C43B18" w:rsidRDefault="007F5E4C">
      <w:pPr>
        <w:pStyle w:val="ConsPlusNormal"/>
        <w:spacing w:before="240"/>
        <w:ind w:firstLine="540"/>
        <w:jc w:val="both"/>
        <w:rPr>
          <w:rFonts w:ascii="Arial" w:hAnsi="Arial" w:cs="Arial"/>
        </w:rPr>
      </w:pPr>
      <w:proofErr w:type="gramStart"/>
      <w:r w:rsidRPr="00C43B18">
        <w:rPr>
          <w:rFonts w:ascii="Arial" w:hAnsi="Arial" w:cs="Arial"/>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C43B18">
        <w:rPr>
          <w:rFonts w:ascii="Arial" w:hAnsi="Arial" w:cs="Arial"/>
        </w:rPr>
        <w:t xml:space="preserve">, </w:t>
      </w:r>
      <w:proofErr w:type="gramStart"/>
      <w:r w:rsidRPr="00C43B18">
        <w:rPr>
          <w:rFonts w:ascii="Arial" w:hAnsi="Arial" w:cs="Arial"/>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7B1F78" w:rsidRPr="00C43B18" w:rsidRDefault="007B1F78">
      <w:pPr>
        <w:pStyle w:val="ConsPlusNormal"/>
        <w:jc w:val="both"/>
        <w:rPr>
          <w:rFonts w:ascii="Arial" w:hAnsi="Arial" w:cs="Arial"/>
        </w:rPr>
      </w:pPr>
    </w:p>
    <w:p w:rsidR="007B1F78" w:rsidRPr="00C43B18" w:rsidRDefault="007F5E4C">
      <w:pPr>
        <w:pStyle w:val="ConsPlusTitle"/>
        <w:jc w:val="center"/>
        <w:outlineLvl w:val="1"/>
      </w:pPr>
      <w:r w:rsidRPr="00C43B18">
        <w:t xml:space="preserve">6. Особенности выполнения </w:t>
      </w:r>
      <w:proofErr w:type="gramStart"/>
      <w:r w:rsidRPr="00C43B18">
        <w:t>административных</w:t>
      </w:r>
      <w:proofErr w:type="gramEnd"/>
    </w:p>
    <w:p w:rsidR="007B1F78" w:rsidRPr="00C43B18" w:rsidRDefault="007F5E4C">
      <w:pPr>
        <w:pStyle w:val="ConsPlusTitle"/>
        <w:jc w:val="center"/>
      </w:pPr>
      <w:r w:rsidRPr="00C43B18">
        <w:t>процедур (действий) в МФЦ</w:t>
      </w:r>
    </w:p>
    <w:p w:rsidR="007B1F78" w:rsidRPr="00C43B18" w:rsidRDefault="007B1F78">
      <w:pPr>
        <w:pStyle w:val="ConsPlusNormal"/>
        <w:jc w:val="both"/>
        <w:rPr>
          <w:rFonts w:ascii="Arial" w:hAnsi="Arial" w:cs="Arial"/>
        </w:rPr>
      </w:pPr>
    </w:p>
    <w:p w:rsidR="007B1F78" w:rsidRPr="00C43B18" w:rsidRDefault="007F5E4C">
      <w:pPr>
        <w:pStyle w:val="ConsPlusNormal"/>
        <w:ind w:firstLine="540"/>
        <w:jc w:val="both"/>
        <w:rPr>
          <w:rFonts w:ascii="Arial" w:hAnsi="Arial" w:cs="Arial"/>
        </w:rPr>
      </w:pPr>
      <w:r w:rsidRPr="00C43B18">
        <w:rPr>
          <w:rFonts w:ascii="Arial" w:hAnsi="Arial" w:cs="Arial"/>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lastRenderedPageBreak/>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B1F78" w:rsidRPr="00C43B18" w:rsidRDefault="007F5E4C">
      <w:pPr>
        <w:pStyle w:val="ConsPlusNormal"/>
        <w:spacing w:before="240"/>
        <w:ind w:firstLine="540"/>
        <w:jc w:val="both"/>
        <w:rPr>
          <w:rFonts w:ascii="Arial" w:hAnsi="Arial" w:cs="Arial"/>
        </w:rPr>
      </w:pPr>
      <w:bookmarkStart w:id="6" w:name="Par397"/>
      <w:bookmarkEnd w:id="6"/>
      <w:r w:rsidRPr="00C43B18">
        <w:rPr>
          <w:rFonts w:ascii="Arial" w:hAnsi="Arial" w:cs="Aria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t>6.4. Прием заявлений о предоставлении муниципальной услуги и иных документов, необходимых для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При личном обращении заявителя в МФЦ сотрудник, ответственный за прием документов:</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проверяет представленное заявление и документы на предмет:</w:t>
      </w:r>
    </w:p>
    <w:p w:rsidR="007B1F78" w:rsidRPr="00C43B18" w:rsidRDefault="007F5E4C">
      <w:pPr>
        <w:pStyle w:val="ConsPlusNormal"/>
        <w:spacing w:before="240"/>
        <w:ind w:firstLine="540"/>
        <w:jc w:val="both"/>
        <w:rPr>
          <w:rFonts w:ascii="Arial" w:hAnsi="Arial" w:cs="Arial"/>
        </w:rPr>
      </w:pPr>
      <w:r w:rsidRPr="00C43B18">
        <w:rPr>
          <w:rFonts w:ascii="Arial" w:hAnsi="Arial" w:cs="Arial"/>
        </w:rPr>
        <w:t>1) текст в заявлении поддается прочтению;</w:t>
      </w:r>
    </w:p>
    <w:p w:rsidR="007B1F78" w:rsidRPr="00C43B18" w:rsidRDefault="007F5E4C">
      <w:pPr>
        <w:pStyle w:val="ConsPlusNormal"/>
        <w:spacing w:before="240"/>
        <w:ind w:firstLine="540"/>
        <w:jc w:val="both"/>
        <w:rPr>
          <w:rFonts w:ascii="Arial" w:hAnsi="Arial" w:cs="Arial"/>
        </w:rPr>
      </w:pPr>
      <w:r w:rsidRPr="00C43B18">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rsidR="007B1F78" w:rsidRPr="00C43B18" w:rsidRDefault="007F5E4C">
      <w:pPr>
        <w:pStyle w:val="ConsPlusNormal"/>
        <w:spacing w:before="240"/>
        <w:ind w:firstLine="540"/>
        <w:jc w:val="both"/>
        <w:rPr>
          <w:rFonts w:ascii="Arial" w:hAnsi="Arial" w:cs="Arial"/>
        </w:rPr>
      </w:pPr>
      <w:r w:rsidRPr="00C43B18">
        <w:rPr>
          <w:rFonts w:ascii="Arial" w:hAnsi="Arial" w:cs="Arial"/>
        </w:rPr>
        <w:t>3) заявление подписано уполномоченным лицом;</w:t>
      </w:r>
    </w:p>
    <w:p w:rsidR="007B1F78" w:rsidRPr="00C43B18" w:rsidRDefault="007F5E4C">
      <w:pPr>
        <w:pStyle w:val="ConsPlusNormal"/>
        <w:spacing w:before="240"/>
        <w:ind w:firstLine="540"/>
        <w:jc w:val="both"/>
        <w:rPr>
          <w:rFonts w:ascii="Arial" w:hAnsi="Arial" w:cs="Arial"/>
        </w:rPr>
      </w:pPr>
      <w:r w:rsidRPr="00C43B18">
        <w:rPr>
          <w:rFonts w:ascii="Arial" w:hAnsi="Arial" w:cs="Arial"/>
        </w:rPr>
        <w:t>4) приложены документы, необходимые для предоставления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5) соответствие данных документа, удостоверяющего личность, данным, указанным в заявлении и необходимых документах;</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заполняет сведения о заявителе и представленных документах в автоматизированной информационной системе (АИС МФЦ);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выдает расписку в получении документов на предоставление услуги, сформированную в АИС МФЦ;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w:t>
      </w:r>
      <w:r w:rsidRPr="00C43B18">
        <w:rPr>
          <w:rFonts w:ascii="Arial" w:hAnsi="Arial" w:cs="Arial"/>
        </w:rPr>
        <w:lastRenderedPageBreak/>
        <w:t>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C43B18">
        <w:rPr>
          <w:rFonts w:ascii="Arial" w:hAnsi="Arial" w:cs="Arial"/>
        </w:rPr>
        <w:t>заверение выписок</w:t>
      </w:r>
      <w:proofErr w:type="gramEnd"/>
      <w:r w:rsidRPr="00C43B18">
        <w:rPr>
          <w:rFonts w:ascii="Arial" w:hAnsi="Arial" w:cs="Arial"/>
        </w:rPr>
        <w:t xml:space="preserve"> из информационных систем органов, предоставляющих муниципальные услуги.</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t>6.6.1. Ответственность за выдачу результата предоставления муниципальной услуги несет сотрудник МФЦ, уполномоченный руководителем МФЦ.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B1F78" w:rsidRPr="00C43B18" w:rsidRDefault="007F5E4C">
      <w:pPr>
        <w:pStyle w:val="ConsPlusNormal"/>
        <w:spacing w:before="240"/>
        <w:ind w:firstLine="540"/>
        <w:jc w:val="both"/>
        <w:rPr>
          <w:rFonts w:ascii="Arial" w:hAnsi="Arial" w:cs="Arial"/>
        </w:rPr>
      </w:pPr>
      <w:r w:rsidRPr="00C43B18">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B1F78" w:rsidRPr="00C43B18" w:rsidRDefault="007F5E4C">
      <w:pPr>
        <w:pStyle w:val="ConsPlusNormal"/>
        <w:spacing w:before="240"/>
        <w:ind w:firstLine="540"/>
        <w:jc w:val="both"/>
        <w:rPr>
          <w:rFonts w:ascii="Arial" w:hAnsi="Arial" w:cs="Arial"/>
        </w:rPr>
      </w:pPr>
      <w:r w:rsidRPr="00C43B18">
        <w:rPr>
          <w:rFonts w:ascii="Arial" w:hAnsi="Arial" w:cs="Arial"/>
        </w:rPr>
        <w:t>Невостребованные документы хранятся в МФЦ в течение 30 дней, после чего передаются в уполномоченный орган.</w:t>
      </w:r>
    </w:p>
    <w:p w:rsidR="007B1F78" w:rsidRPr="00C43B18" w:rsidRDefault="007F5E4C">
      <w:pPr>
        <w:pStyle w:val="ConsPlusNormal"/>
        <w:spacing w:before="240"/>
        <w:ind w:firstLine="540"/>
        <w:jc w:val="both"/>
        <w:rPr>
          <w:rFonts w:ascii="Arial" w:hAnsi="Arial" w:cs="Arial"/>
        </w:rPr>
      </w:pPr>
      <w:r w:rsidRPr="00C43B18">
        <w:rPr>
          <w:rFonts w:ascii="Arial" w:hAnsi="Arial" w:cs="Arial"/>
        </w:rPr>
        <w:t xml:space="preserve">6.7. </w:t>
      </w:r>
      <w:proofErr w:type="gramStart"/>
      <w:r w:rsidRPr="00C43B18">
        <w:rPr>
          <w:rFonts w:ascii="Arial" w:hAnsi="Arial"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C43B18">
        <w:rPr>
          <w:rFonts w:ascii="Arial" w:hAnsi="Arial" w:cs="Arial"/>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43B18" w:rsidRPr="00C43B18" w:rsidRDefault="007F5E4C" w:rsidP="00C43B18">
      <w:pPr>
        <w:pStyle w:val="ConsPlusNormal"/>
        <w:spacing w:before="240"/>
        <w:ind w:firstLine="540"/>
        <w:jc w:val="both"/>
        <w:rPr>
          <w:rFonts w:ascii="Arial" w:hAnsi="Arial" w:cs="Arial"/>
        </w:rPr>
      </w:pPr>
      <w:r w:rsidRPr="00C43B18">
        <w:rPr>
          <w:rFonts w:ascii="Arial" w:hAnsi="Arial" w:cs="Arial"/>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C43B18">
          <w:rPr>
            <w:rFonts w:ascii="Arial" w:hAnsi="Arial" w:cs="Arial"/>
          </w:rPr>
          <w:t>пунктом 5.1</w:t>
        </w:r>
      </w:hyperlink>
      <w:r w:rsidRPr="00C43B18">
        <w:rPr>
          <w:rFonts w:ascii="Arial" w:hAnsi="Arial" w:cs="Arial"/>
        </w:rPr>
        <w:t xml:space="preserve"> настоящего административного регламента.</w:t>
      </w:r>
    </w:p>
    <w:p w:rsidR="007B1F78" w:rsidRPr="00C43B18" w:rsidRDefault="007B1F78">
      <w:pPr>
        <w:pStyle w:val="ConsPlusNormal"/>
        <w:jc w:val="both"/>
        <w:rPr>
          <w:rFonts w:ascii="Arial" w:hAnsi="Arial" w:cs="Arial"/>
        </w:rPr>
      </w:pPr>
    </w:p>
    <w:p w:rsidR="007B1F78" w:rsidRPr="00C43B18" w:rsidRDefault="007F5E4C">
      <w:pPr>
        <w:pStyle w:val="ConsPlusNormal"/>
        <w:jc w:val="right"/>
        <w:outlineLvl w:val="1"/>
        <w:rPr>
          <w:rFonts w:ascii="Arial" w:hAnsi="Arial" w:cs="Arial"/>
        </w:rPr>
      </w:pPr>
      <w:r w:rsidRPr="00C43B18">
        <w:rPr>
          <w:rFonts w:ascii="Arial" w:hAnsi="Arial" w:cs="Arial"/>
        </w:rPr>
        <w:lastRenderedPageBreak/>
        <w:t>Приложение № 1</w:t>
      </w:r>
    </w:p>
    <w:p w:rsidR="007B1F78" w:rsidRPr="00C43B18" w:rsidRDefault="007F5E4C">
      <w:pPr>
        <w:pStyle w:val="ConsPlusNormal"/>
        <w:jc w:val="right"/>
        <w:rPr>
          <w:rFonts w:ascii="Arial" w:hAnsi="Arial" w:cs="Arial"/>
        </w:rPr>
      </w:pPr>
      <w:r w:rsidRPr="00C43B18">
        <w:rPr>
          <w:rFonts w:ascii="Arial" w:hAnsi="Arial" w:cs="Arial"/>
        </w:rPr>
        <w:t>к административному регламенту</w:t>
      </w:r>
    </w:p>
    <w:p w:rsidR="007B1F78" w:rsidRPr="00C43B18" w:rsidRDefault="007F5E4C">
      <w:pPr>
        <w:pStyle w:val="ConsPlusNormal"/>
        <w:jc w:val="right"/>
        <w:rPr>
          <w:rFonts w:ascii="Arial" w:hAnsi="Arial" w:cs="Arial"/>
        </w:rPr>
      </w:pPr>
      <w:r w:rsidRPr="00C43B18">
        <w:rPr>
          <w:rFonts w:ascii="Arial" w:hAnsi="Arial" w:cs="Arial"/>
        </w:rPr>
        <w:t>предоставления муниципальной услуги</w:t>
      </w:r>
    </w:p>
    <w:p w:rsidR="007B1F78" w:rsidRPr="00C43B18" w:rsidRDefault="007F5E4C">
      <w:pPr>
        <w:pStyle w:val="ConsPlusNormal"/>
        <w:ind w:left="6096"/>
        <w:jc w:val="both"/>
        <w:rPr>
          <w:rFonts w:ascii="Arial" w:hAnsi="Arial" w:cs="Arial"/>
        </w:rPr>
      </w:pPr>
      <w:r w:rsidRPr="00C43B18">
        <w:rPr>
          <w:rFonts w:ascii="Arial" w:hAnsi="Arial" w:cs="Arial"/>
        </w:rPr>
        <w:t>«Перевод жилого помещения в нежилое помещение и нежилого помещения в жилое помещение»</w:t>
      </w:r>
    </w:p>
    <w:p w:rsidR="007B1F78" w:rsidRPr="00C43B18" w:rsidRDefault="007B1F78">
      <w:pPr>
        <w:pStyle w:val="ConsPlusNormal"/>
        <w:ind w:left="6096"/>
        <w:jc w:val="both"/>
        <w:rPr>
          <w:rFonts w:ascii="Arial" w:hAnsi="Arial" w:cs="Arial"/>
        </w:rPr>
      </w:pPr>
    </w:p>
    <w:p w:rsidR="007B1F78" w:rsidRPr="00C43B18" w:rsidRDefault="007B1F78">
      <w:pPr>
        <w:pStyle w:val="ConsPlusNormal"/>
        <w:ind w:left="6096"/>
        <w:jc w:val="both"/>
        <w:rPr>
          <w:rFonts w:ascii="Arial" w:hAnsi="Arial" w:cs="Arial"/>
        </w:rPr>
      </w:pPr>
    </w:p>
    <w:p w:rsidR="007B1F78" w:rsidRPr="00C43B18" w:rsidRDefault="007F5E4C">
      <w:pPr>
        <w:pStyle w:val="ConsPlusTitle"/>
        <w:jc w:val="center"/>
      </w:pPr>
      <w:bookmarkStart w:id="7" w:name="Par436"/>
      <w:bookmarkEnd w:id="7"/>
      <w:r w:rsidRPr="00C43B18">
        <w:t>БЛОК-СХЕМА</w:t>
      </w:r>
    </w:p>
    <w:p w:rsidR="007B1F78" w:rsidRPr="00C43B18" w:rsidRDefault="007F5E4C">
      <w:pPr>
        <w:pStyle w:val="ConsPlusTitle"/>
        <w:jc w:val="center"/>
      </w:pPr>
      <w:r w:rsidRPr="00C43B18">
        <w:t>ПРЕДОСТАВЛЕНИЯ МУНИЦИПАЛЬНОЙ УСЛУГИ «ПЕРЕВОД ЖИЛОГО ПОМЕЩЕНИЯ В НЕЖИЛОЕ ПОМЕЩЕНИЕ И НЕЖИЛОГО ПОМЕЩЕНИЯ В ЖИЛОЕ ПОМЕЩЕНИЕ»</w:t>
      </w:r>
    </w:p>
    <w:p w:rsidR="007B1F78" w:rsidRPr="00C43B18" w:rsidRDefault="007B1F78">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7B1F78" w:rsidRPr="00C43B18">
        <w:tc>
          <w:tcPr>
            <w:tcW w:w="3118" w:type="dxa"/>
            <w:tcBorders>
              <w:right w:val="single" w:sz="4" w:space="0" w:color="auto"/>
            </w:tcBorders>
          </w:tcPr>
          <w:p w:rsidR="007B1F78" w:rsidRPr="00C43B18" w:rsidRDefault="007B1F78">
            <w:pPr>
              <w:pStyle w:val="ConsPlusNormal"/>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7B1F78" w:rsidRPr="00C43B18" w:rsidRDefault="007F5E4C">
            <w:pPr>
              <w:pStyle w:val="ConsPlusNormal"/>
              <w:jc w:val="center"/>
              <w:rPr>
                <w:rFonts w:ascii="Arial" w:hAnsi="Arial" w:cs="Arial"/>
              </w:rPr>
            </w:pPr>
            <w:r w:rsidRPr="00C43B18">
              <w:rPr>
                <w:rFonts w:ascii="Arial" w:hAnsi="Arial" w:cs="Arial"/>
              </w:rPr>
              <w:t>Заявитель</w:t>
            </w:r>
          </w:p>
        </w:tc>
        <w:tc>
          <w:tcPr>
            <w:tcW w:w="3118" w:type="dxa"/>
            <w:tcBorders>
              <w:left w:val="single" w:sz="4" w:space="0" w:color="auto"/>
            </w:tcBorders>
          </w:tcPr>
          <w:p w:rsidR="007B1F78" w:rsidRPr="00C43B18" w:rsidRDefault="007B1F78">
            <w:pPr>
              <w:pStyle w:val="ConsPlusNormal"/>
              <w:jc w:val="center"/>
              <w:rPr>
                <w:rFonts w:ascii="Arial" w:hAnsi="Arial" w:cs="Arial"/>
              </w:rPr>
            </w:pPr>
          </w:p>
        </w:tc>
      </w:tr>
      <w:tr w:rsidR="007B1F78" w:rsidRPr="00C43B18">
        <w:tc>
          <w:tcPr>
            <w:tcW w:w="9071" w:type="dxa"/>
            <w:gridSpan w:val="3"/>
            <w:tcBorders>
              <w:bottom w:val="single" w:sz="4" w:space="0" w:color="auto"/>
            </w:tcBorders>
          </w:tcPr>
          <w:p w:rsidR="007B1F78" w:rsidRPr="00C43B18" w:rsidRDefault="007F5E4C">
            <w:pPr>
              <w:pStyle w:val="ConsPlusNormal"/>
              <w:jc w:val="center"/>
              <w:rPr>
                <w:rFonts w:ascii="Arial" w:hAnsi="Arial" w:cs="Arial"/>
              </w:rPr>
            </w:pPr>
            <w:r w:rsidRPr="00C43B18">
              <w:rPr>
                <w:rFonts w:ascii="Arial" w:hAnsi="Arial" w:cs="Arial"/>
                <w:noProof/>
                <w:position w:val="-6"/>
              </w:rPr>
              <mc:AlternateContent>
                <mc:Choice Requires="wpg">
                  <w:drawing>
                    <wp:inline distT="0" distB="0" distL="0" distR="0" wp14:anchorId="13267E47" wp14:editId="46C73745">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5pt;height:18.8pt;">
                      <v:path textboxrect="0,0,0,0"/>
                      <v:imagedata r:id="rId11" o:title=""/>
                    </v:shape>
                  </w:pict>
                </mc:Fallback>
              </mc:AlternateContent>
            </w:r>
          </w:p>
        </w:tc>
      </w:tr>
      <w:tr w:rsidR="007B1F78" w:rsidRPr="00C43B18">
        <w:tc>
          <w:tcPr>
            <w:tcW w:w="9071" w:type="dxa"/>
            <w:gridSpan w:val="3"/>
            <w:tcBorders>
              <w:top w:val="single" w:sz="4" w:space="0" w:color="auto"/>
              <w:left w:val="single" w:sz="4" w:space="0" w:color="auto"/>
              <w:bottom w:val="single" w:sz="4" w:space="0" w:color="auto"/>
              <w:right w:val="single" w:sz="4" w:space="0" w:color="auto"/>
            </w:tcBorders>
          </w:tcPr>
          <w:p w:rsidR="007B1F78" w:rsidRPr="00C43B18" w:rsidRDefault="007F5E4C">
            <w:pPr>
              <w:pStyle w:val="ConsPlusNormal"/>
              <w:jc w:val="center"/>
              <w:rPr>
                <w:rFonts w:ascii="Arial" w:hAnsi="Arial" w:cs="Arial"/>
              </w:rPr>
            </w:pPr>
            <w:r w:rsidRPr="00C43B18">
              <w:rPr>
                <w:rFonts w:ascii="Arial" w:hAnsi="Arial" w:cs="Arial"/>
              </w:rPr>
              <w:t>Прием и регистрация заявления и документов на предоставление муниципальной услуги 1 рабочий день</w:t>
            </w:r>
          </w:p>
        </w:tc>
      </w:tr>
      <w:tr w:rsidR="007B1F78" w:rsidRPr="00C43B18">
        <w:tc>
          <w:tcPr>
            <w:tcW w:w="9071" w:type="dxa"/>
            <w:gridSpan w:val="3"/>
            <w:tcBorders>
              <w:top w:val="single" w:sz="4" w:space="0" w:color="auto"/>
              <w:bottom w:val="single" w:sz="4" w:space="0" w:color="auto"/>
            </w:tcBorders>
          </w:tcPr>
          <w:p w:rsidR="007B1F78" w:rsidRPr="00C43B18" w:rsidRDefault="007F5E4C">
            <w:pPr>
              <w:pStyle w:val="ConsPlusNormal"/>
              <w:jc w:val="center"/>
              <w:rPr>
                <w:rFonts w:ascii="Arial" w:hAnsi="Arial" w:cs="Arial"/>
              </w:rPr>
            </w:pPr>
            <w:r w:rsidRPr="00C43B18">
              <w:rPr>
                <w:rFonts w:ascii="Arial" w:hAnsi="Arial" w:cs="Arial"/>
                <w:noProof/>
                <w:position w:val="-6"/>
              </w:rPr>
              <mc:AlternateContent>
                <mc:Choice Requires="wpg">
                  <w:drawing>
                    <wp:inline distT="0" distB="0" distL="0" distR="0" wp14:anchorId="63A024DC" wp14:editId="11B3011D">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3.5pt;height:18.8pt;">
                      <v:path textboxrect="0,0,0,0"/>
                      <v:imagedata r:id="rId11" o:title=""/>
                    </v:shape>
                  </w:pict>
                </mc:Fallback>
              </mc:AlternateContent>
            </w:r>
          </w:p>
        </w:tc>
      </w:tr>
      <w:tr w:rsidR="007B1F78" w:rsidRPr="00C43B18">
        <w:tc>
          <w:tcPr>
            <w:tcW w:w="9071" w:type="dxa"/>
            <w:gridSpan w:val="3"/>
            <w:tcBorders>
              <w:top w:val="single" w:sz="4" w:space="0" w:color="auto"/>
              <w:left w:val="single" w:sz="4" w:space="0" w:color="auto"/>
              <w:bottom w:val="single" w:sz="4" w:space="0" w:color="auto"/>
              <w:right w:val="single" w:sz="4" w:space="0" w:color="auto"/>
            </w:tcBorders>
          </w:tcPr>
          <w:p w:rsidR="007B1F78" w:rsidRPr="00C43B18" w:rsidRDefault="007F5E4C">
            <w:pPr>
              <w:pStyle w:val="ConsPlusNormal"/>
              <w:jc w:val="center"/>
              <w:rPr>
                <w:rFonts w:ascii="Arial" w:hAnsi="Arial" w:cs="Arial"/>
              </w:rPr>
            </w:pPr>
            <w:r w:rsidRPr="00C43B18">
              <w:rPr>
                <w:rFonts w:ascii="Arial" w:hAnsi="Arial" w:cs="Arial"/>
              </w:rPr>
              <w:t>Принятие решения о переводе или об отказе в переводе жилого помещения в нежилое и нежилого помещения в жилое помещение 45 дней</w:t>
            </w:r>
          </w:p>
        </w:tc>
      </w:tr>
      <w:tr w:rsidR="007B1F78" w:rsidRPr="00C43B18">
        <w:tc>
          <w:tcPr>
            <w:tcW w:w="9071" w:type="dxa"/>
            <w:gridSpan w:val="3"/>
            <w:tcBorders>
              <w:top w:val="single" w:sz="4" w:space="0" w:color="auto"/>
              <w:bottom w:val="single" w:sz="4" w:space="0" w:color="auto"/>
            </w:tcBorders>
          </w:tcPr>
          <w:p w:rsidR="007B1F78" w:rsidRPr="00C43B18" w:rsidRDefault="007F5E4C">
            <w:pPr>
              <w:pStyle w:val="ConsPlusNormal"/>
              <w:jc w:val="center"/>
              <w:rPr>
                <w:rFonts w:ascii="Arial" w:hAnsi="Arial" w:cs="Arial"/>
              </w:rPr>
            </w:pPr>
            <w:r w:rsidRPr="00C43B18">
              <w:rPr>
                <w:rFonts w:ascii="Arial" w:hAnsi="Arial" w:cs="Arial"/>
                <w:noProof/>
                <w:position w:val="-6"/>
              </w:rPr>
              <mc:AlternateContent>
                <mc:Choice Requires="wpg">
                  <w:drawing>
                    <wp:inline distT="0" distB="0" distL="0" distR="0" wp14:anchorId="1B3E6C4F" wp14:editId="44CDE412">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3.5pt;height:18.8pt;">
                      <v:path textboxrect="0,0,0,0"/>
                      <v:imagedata r:id="rId11" o:title=""/>
                    </v:shape>
                  </w:pict>
                </mc:Fallback>
              </mc:AlternateContent>
            </w:r>
          </w:p>
        </w:tc>
      </w:tr>
      <w:tr w:rsidR="007B1F78" w:rsidRPr="00C43B18">
        <w:tc>
          <w:tcPr>
            <w:tcW w:w="9071" w:type="dxa"/>
            <w:gridSpan w:val="3"/>
            <w:tcBorders>
              <w:top w:val="single" w:sz="4" w:space="0" w:color="auto"/>
              <w:left w:val="single" w:sz="4" w:space="0" w:color="auto"/>
              <w:bottom w:val="single" w:sz="4" w:space="0" w:color="auto"/>
              <w:right w:val="single" w:sz="4" w:space="0" w:color="auto"/>
            </w:tcBorders>
          </w:tcPr>
          <w:p w:rsidR="007B1F78" w:rsidRPr="00C43B18" w:rsidRDefault="007F5E4C">
            <w:pPr>
              <w:pStyle w:val="ConsPlusNormal"/>
              <w:jc w:val="center"/>
              <w:rPr>
                <w:rFonts w:ascii="Arial" w:hAnsi="Arial" w:cs="Arial"/>
              </w:rPr>
            </w:pPr>
            <w:r w:rsidRPr="00C43B18">
              <w:rPr>
                <w:rFonts w:ascii="Arial" w:hAnsi="Arial" w:cs="Arial"/>
              </w:rPr>
              <w:t>Выдача (направление) документов по результатам предоставления муниципальной услуги 3 рабочих дня</w:t>
            </w:r>
          </w:p>
        </w:tc>
      </w:tr>
      <w:tr w:rsidR="007B1F78" w:rsidRPr="00C43B18">
        <w:tc>
          <w:tcPr>
            <w:tcW w:w="9071" w:type="dxa"/>
            <w:gridSpan w:val="3"/>
            <w:tcBorders>
              <w:top w:val="single" w:sz="4" w:space="0" w:color="auto"/>
            </w:tcBorders>
          </w:tcPr>
          <w:p w:rsidR="007B1F78" w:rsidRPr="00C43B18" w:rsidRDefault="007F5E4C">
            <w:pPr>
              <w:pStyle w:val="ConsPlusNormal"/>
              <w:jc w:val="center"/>
              <w:rPr>
                <w:rFonts w:ascii="Arial" w:hAnsi="Arial" w:cs="Arial"/>
              </w:rPr>
            </w:pPr>
            <w:r w:rsidRPr="00C43B18">
              <w:rPr>
                <w:rFonts w:ascii="Arial" w:hAnsi="Arial" w:cs="Arial"/>
                <w:noProof/>
                <w:position w:val="-6"/>
              </w:rPr>
              <mc:AlternateContent>
                <mc:Choice Requires="wpg">
                  <w:drawing>
                    <wp:inline distT="0" distB="0" distL="0" distR="0" wp14:anchorId="29B36A6C" wp14:editId="63066994">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3.5pt;height:18.8pt;">
                      <v:path textboxrect="0,0,0,0"/>
                      <v:imagedata r:id="rId11" o:title=""/>
                    </v:shape>
                  </w:pict>
                </mc:Fallback>
              </mc:AlternateContent>
            </w:r>
          </w:p>
        </w:tc>
      </w:tr>
      <w:tr w:rsidR="007B1F78" w:rsidRPr="00C43B18">
        <w:tc>
          <w:tcPr>
            <w:tcW w:w="3118" w:type="dxa"/>
            <w:tcBorders>
              <w:right w:val="single" w:sz="4" w:space="0" w:color="auto"/>
            </w:tcBorders>
          </w:tcPr>
          <w:p w:rsidR="007B1F78" w:rsidRPr="00C43B18" w:rsidRDefault="007B1F78">
            <w:pPr>
              <w:pStyle w:val="ConsPlusNormal"/>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7B1F78" w:rsidRPr="00C43B18" w:rsidRDefault="007F5E4C">
            <w:pPr>
              <w:pStyle w:val="ConsPlusNormal"/>
              <w:jc w:val="center"/>
              <w:rPr>
                <w:rFonts w:ascii="Arial" w:hAnsi="Arial" w:cs="Arial"/>
              </w:rPr>
            </w:pPr>
            <w:r w:rsidRPr="00C43B18">
              <w:rPr>
                <w:rFonts w:ascii="Arial" w:hAnsi="Arial" w:cs="Arial"/>
              </w:rPr>
              <w:t>Заявитель</w:t>
            </w:r>
          </w:p>
        </w:tc>
        <w:tc>
          <w:tcPr>
            <w:tcW w:w="3118" w:type="dxa"/>
            <w:tcBorders>
              <w:left w:val="single" w:sz="4" w:space="0" w:color="auto"/>
            </w:tcBorders>
          </w:tcPr>
          <w:p w:rsidR="007B1F78" w:rsidRPr="00C43B18" w:rsidRDefault="007B1F78">
            <w:pPr>
              <w:pStyle w:val="ConsPlusNormal"/>
              <w:jc w:val="center"/>
              <w:rPr>
                <w:rFonts w:ascii="Arial" w:hAnsi="Arial" w:cs="Arial"/>
              </w:rPr>
            </w:pPr>
          </w:p>
        </w:tc>
      </w:tr>
    </w:tbl>
    <w:p w:rsidR="007B1F78" w:rsidRPr="00C43B18" w:rsidRDefault="007B1F78">
      <w:pPr>
        <w:pStyle w:val="ConsPlusNormal"/>
        <w:jc w:val="both"/>
        <w:rPr>
          <w:rFonts w:ascii="Arial" w:hAnsi="Arial" w:cs="Arial"/>
        </w:rPr>
      </w:pPr>
    </w:p>
    <w:p w:rsidR="007B1F78" w:rsidRPr="00C43B18" w:rsidRDefault="007B1F78">
      <w:pPr>
        <w:pStyle w:val="ConsPlusNormal"/>
        <w:jc w:val="both"/>
        <w:rPr>
          <w:rFonts w:ascii="Arial" w:hAnsi="Arial" w:cs="Arial"/>
        </w:rPr>
      </w:pPr>
    </w:p>
    <w:p w:rsidR="007B1F78" w:rsidRPr="00C43B18" w:rsidRDefault="007B1F78">
      <w:pPr>
        <w:pStyle w:val="ConsPlusNormal"/>
        <w:pBdr>
          <w:top w:val="single" w:sz="6" w:space="0" w:color="auto"/>
        </w:pBdr>
        <w:spacing w:before="100" w:after="100"/>
        <w:jc w:val="both"/>
        <w:rPr>
          <w:rFonts w:ascii="Arial" w:hAnsi="Arial" w:cs="Arial"/>
        </w:rPr>
      </w:pPr>
    </w:p>
    <w:p w:rsidR="007B1F78" w:rsidRPr="00C43B18" w:rsidRDefault="007B1F78">
      <w:pPr>
        <w:pStyle w:val="ConsPlusNormal"/>
        <w:pBdr>
          <w:top w:val="single" w:sz="6" w:space="0" w:color="auto"/>
        </w:pBdr>
        <w:spacing w:before="100" w:after="100"/>
        <w:jc w:val="both"/>
        <w:rPr>
          <w:rFonts w:ascii="Arial" w:hAnsi="Arial" w:cs="Arial"/>
        </w:rPr>
      </w:pPr>
    </w:p>
    <w:p w:rsidR="007B1F78" w:rsidRPr="00C43B18" w:rsidRDefault="007B1F78">
      <w:pPr>
        <w:pStyle w:val="ConsPlusNormal"/>
        <w:pBdr>
          <w:top w:val="single" w:sz="6" w:space="0" w:color="auto"/>
        </w:pBdr>
        <w:spacing w:before="100" w:after="100"/>
        <w:jc w:val="both"/>
        <w:rPr>
          <w:rFonts w:ascii="Arial" w:hAnsi="Arial" w:cs="Arial"/>
        </w:rPr>
      </w:pPr>
    </w:p>
    <w:p w:rsidR="007B1F78" w:rsidRPr="00C43B18" w:rsidRDefault="007B1F78">
      <w:pPr>
        <w:rPr>
          <w:rFonts w:ascii="Arial" w:hAnsi="Arial" w:cs="Arial"/>
          <w:sz w:val="24"/>
          <w:szCs w:val="24"/>
        </w:rPr>
      </w:pPr>
    </w:p>
    <w:p w:rsidR="007B1F78" w:rsidRPr="00C43B18" w:rsidRDefault="007B1F78">
      <w:pPr>
        <w:rPr>
          <w:rFonts w:ascii="Arial" w:hAnsi="Arial" w:cs="Arial"/>
          <w:sz w:val="24"/>
          <w:szCs w:val="24"/>
        </w:rPr>
      </w:pPr>
    </w:p>
    <w:p w:rsidR="007B1F78" w:rsidRPr="00C43B18" w:rsidRDefault="007B1F78">
      <w:pPr>
        <w:pStyle w:val="ConsPlusNormal"/>
        <w:jc w:val="right"/>
        <w:outlineLvl w:val="1"/>
        <w:rPr>
          <w:rFonts w:ascii="Arial" w:hAnsi="Arial" w:cs="Arial"/>
          <w:u w:val="single"/>
        </w:rPr>
      </w:pPr>
    </w:p>
    <w:p w:rsidR="00C43B18" w:rsidRDefault="00C43B18" w:rsidP="00C43B18">
      <w:pPr>
        <w:pStyle w:val="ConsPlusNormal"/>
        <w:outlineLvl w:val="1"/>
        <w:rPr>
          <w:rFonts w:ascii="Arial" w:hAnsi="Arial" w:cs="Arial"/>
          <w:u w:val="single"/>
        </w:rPr>
      </w:pPr>
    </w:p>
    <w:p w:rsidR="00C43B18" w:rsidRPr="00C43B18" w:rsidRDefault="00C43B18" w:rsidP="00C43B18">
      <w:pPr>
        <w:pStyle w:val="ConsPlusNormal"/>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F5E4C">
      <w:pPr>
        <w:pStyle w:val="ConsPlusNormal"/>
        <w:jc w:val="right"/>
        <w:outlineLvl w:val="1"/>
        <w:rPr>
          <w:rFonts w:ascii="Arial" w:hAnsi="Arial" w:cs="Arial"/>
        </w:rPr>
      </w:pPr>
      <w:r w:rsidRPr="00C43B18">
        <w:rPr>
          <w:rFonts w:ascii="Arial" w:hAnsi="Arial" w:cs="Arial"/>
        </w:rPr>
        <w:lastRenderedPageBreak/>
        <w:t>Приложение № 2</w:t>
      </w:r>
    </w:p>
    <w:p w:rsidR="007B1F78" w:rsidRPr="00C43B18" w:rsidRDefault="007F5E4C">
      <w:pPr>
        <w:pStyle w:val="ConsPlusNormal"/>
        <w:jc w:val="right"/>
        <w:rPr>
          <w:rFonts w:ascii="Arial" w:hAnsi="Arial" w:cs="Arial"/>
        </w:rPr>
      </w:pPr>
      <w:r w:rsidRPr="00C43B18">
        <w:rPr>
          <w:rFonts w:ascii="Arial" w:hAnsi="Arial" w:cs="Arial"/>
        </w:rPr>
        <w:t>к административному регламенту</w:t>
      </w:r>
    </w:p>
    <w:p w:rsidR="007B1F78" w:rsidRPr="00C43B18" w:rsidRDefault="007F5E4C">
      <w:pPr>
        <w:pStyle w:val="ConsPlusNormal"/>
        <w:jc w:val="right"/>
        <w:rPr>
          <w:rFonts w:ascii="Arial" w:hAnsi="Arial" w:cs="Arial"/>
        </w:rPr>
      </w:pPr>
      <w:r w:rsidRPr="00C43B18">
        <w:rPr>
          <w:rFonts w:ascii="Arial" w:hAnsi="Arial" w:cs="Arial"/>
        </w:rPr>
        <w:t>предоставления муниципальной услуги</w:t>
      </w:r>
    </w:p>
    <w:p w:rsidR="007B1F78" w:rsidRPr="00C43B18" w:rsidRDefault="007F5E4C">
      <w:pPr>
        <w:pStyle w:val="ConsPlusNormal"/>
        <w:ind w:left="6096"/>
        <w:jc w:val="right"/>
        <w:rPr>
          <w:rFonts w:ascii="Arial" w:hAnsi="Arial" w:cs="Arial"/>
        </w:rPr>
      </w:pPr>
      <w:r w:rsidRPr="00C43B18">
        <w:rPr>
          <w:rFonts w:ascii="Arial" w:hAnsi="Arial" w:cs="Arial"/>
        </w:rPr>
        <w:t>«Перевод жилого помещения в нежилое помещение и нежилого помещения в жилое помещение»</w:t>
      </w:r>
    </w:p>
    <w:p w:rsidR="007B1F78" w:rsidRPr="00C43B18" w:rsidRDefault="007B1F78">
      <w:pPr>
        <w:rPr>
          <w:rFonts w:ascii="Arial" w:hAnsi="Arial" w:cs="Arial"/>
          <w:sz w:val="24"/>
          <w:szCs w:val="24"/>
        </w:rPr>
      </w:pPr>
    </w:p>
    <w:p w:rsidR="007B1F78" w:rsidRPr="00C43B18" w:rsidRDefault="007B1F78">
      <w:pPr>
        <w:jc w:val="center"/>
        <w:rPr>
          <w:rFonts w:ascii="Arial" w:hAnsi="Arial" w:cs="Arial"/>
          <w:sz w:val="24"/>
          <w:szCs w:val="24"/>
          <w:u w:val="single"/>
        </w:rPr>
      </w:pPr>
    </w:p>
    <w:p w:rsidR="007B1F78" w:rsidRPr="00C43B18" w:rsidRDefault="007F5E4C">
      <w:pPr>
        <w:spacing w:after="0"/>
        <w:jc w:val="center"/>
        <w:rPr>
          <w:rFonts w:ascii="Arial" w:hAnsi="Arial" w:cs="Arial"/>
          <w:b/>
          <w:sz w:val="24"/>
          <w:szCs w:val="24"/>
        </w:rPr>
      </w:pPr>
      <w:r w:rsidRPr="00C43B18">
        <w:rPr>
          <w:rFonts w:ascii="Arial" w:hAnsi="Arial" w:cs="Arial"/>
          <w:b/>
          <w:sz w:val="24"/>
          <w:szCs w:val="24"/>
        </w:rPr>
        <w:t>Правовые основания предоставления муниципальной услуги</w:t>
      </w:r>
    </w:p>
    <w:p w:rsidR="007B1F78" w:rsidRPr="00C43B18" w:rsidRDefault="007F5E4C">
      <w:pPr>
        <w:spacing w:after="0"/>
        <w:jc w:val="center"/>
        <w:rPr>
          <w:rFonts w:ascii="Arial" w:hAnsi="Arial" w:cs="Arial"/>
          <w:b/>
          <w:sz w:val="24"/>
          <w:szCs w:val="24"/>
        </w:rPr>
      </w:pPr>
      <w:r w:rsidRPr="00C43B18">
        <w:rPr>
          <w:rFonts w:ascii="Arial" w:hAnsi="Arial" w:cs="Arial"/>
          <w:b/>
          <w:sz w:val="24"/>
          <w:szCs w:val="24"/>
        </w:rPr>
        <w:t xml:space="preserve">«Перевод жилого помещения в нежилое помещение и нежилого помещения </w:t>
      </w:r>
    </w:p>
    <w:p w:rsidR="007B1F78" w:rsidRPr="00C43B18" w:rsidRDefault="007F5E4C">
      <w:pPr>
        <w:spacing w:after="0"/>
        <w:jc w:val="center"/>
        <w:rPr>
          <w:rFonts w:ascii="Arial" w:hAnsi="Arial" w:cs="Arial"/>
          <w:b/>
          <w:sz w:val="24"/>
          <w:szCs w:val="24"/>
        </w:rPr>
      </w:pPr>
      <w:r w:rsidRPr="00C43B18">
        <w:rPr>
          <w:rFonts w:ascii="Arial" w:hAnsi="Arial" w:cs="Arial"/>
          <w:b/>
          <w:sz w:val="24"/>
          <w:szCs w:val="24"/>
        </w:rPr>
        <w:t>в жилое помещение»</w:t>
      </w:r>
    </w:p>
    <w:p w:rsidR="007B1F78" w:rsidRPr="00C43B18" w:rsidRDefault="007F5E4C">
      <w:pPr>
        <w:spacing w:after="0"/>
        <w:jc w:val="center"/>
        <w:rPr>
          <w:rFonts w:ascii="Arial" w:hAnsi="Arial" w:cs="Arial"/>
          <w:b/>
          <w:sz w:val="24"/>
          <w:szCs w:val="24"/>
        </w:rPr>
      </w:pPr>
      <w:r w:rsidRPr="00C43B18">
        <w:rPr>
          <w:rFonts w:ascii="Arial" w:hAnsi="Arial" w:cs="Arial"/>
          <w:b/>
          <w:sz w:val="24"/>
          <w:szCs w:val="24"/>
        </w:rPr>
        <w:t>(далее – муниципальная услуга)</w:t>
      </w:r>
    </w:p>
    <w:p w:rsidR="007B1F78" w:rsidRPr="00C43B18" w:rsidRDefault="007F5E4C">
      <w:pPr>
        <w:jc w:val="both"/>
        <w:rPr>
          <w:rFonts w:ascii="Arial" w:hAnsi="Arial" w:cs="Arial"/>
          <w:sz w:val="24"/>
          <w:szCs w:val="24"/>
        </w:rPr>
      </w:pPr>
      <w:r w:rsidRPr="00C43B18">
        <w:rPr>
          <w:rFonts w:ascii="Arial" w:hAnsi="Arial" w:cs="Arial"/>
          <w:sz w:val="24"/>
          <w:szCs w:val="24"/>
        </w:rPr>
        <w:t xml:space="preserve">Предоставление муниципальной услуги осуществляется в соответствии </w:t>
      </w:r>
      <w:proofErr w:type="gramStart"/>
      <w:r w:rsidRPr="00C43B18">
        <w:rPr>
          <w:rFonts w:ascii="Arial" w:hAnsi="Arial" w:cs="Arial"/>
          <w:sz w:val="24"/>
          <w:szCs w:val="24"/>
        </w:rPr>
        <w:t>с</w:t>
      </w:r>
      <w:proofErr w:type="gramEnd"/>
      <w:r w:rsidRPr="00C43B18">
        <w:rPr>
          <w:rFonts w:ascii="Arial" w:hAnsi="Arial" w:cs="Arial"/>
          <w:sz w:val="24"/>
          <w:szCs w:val="24"/>
        </w:rPr>
        <w:t>:</w:t>
      </w:r>
    </w:p>
    <w:p w:rsidR="007B1F78" w:rsidRPr="00C43B18" w:rsidRDefault="007F5E4C">
      <w:pPr>
        <w:jc w:val="both"/>
        <w:rPr>
          <w:rFonts w:ascii="Arial" w:hAnsi="Arial" w:cs="Arial"/>
          <w:sz w:val="24"/>
          <w:szCs w:val="24"/>
        </w:rPr>
      </w:pPr>
      <w:r w:rsidRPr="00C43B18">
        <w:rPr>
          <w:rFonts w:ascii="Arial" w:hAnsi="Arial" w:cs="Arial"/>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7B1F78" w:rsidRPr="00C43B18" w:rsidRDefault="007F5E4C">
      <w:pPr>
        <w:jc w:val="both"/>
        <w:rPr>
          <w:rFonts w:ascii="Arial" w:hAnsi="Arial" w:cs="Arial"/>
          <w:sz w:val="24"/>
          <w:szCs w:val="24"/>
        </w:rPr>
      </w:pPr>
      <w:r w:rsidRPr="00C43B18">
        <w:rPr>
          <w:rFonts w:ascii="Arial" w:hAnsi="Arial" w:cs="Arial"/>
          <w:sz w:val="24"/>
          <w:szCs w:val="24"/>
        </w:rPr>
        <w:t xml:space="preserve">- постановлением Правительства Российской Федерации от 26 сентября 1994 г. № 1086 </w:t>
      </w:r>
      <w:r w:rsidRPr="00C43B18">
        <w:rPr>
          <w:rFonts w:ascii="Arial" w:hAnsi="Arial" w:cs="Arial"/>
          <w:sz w:val="24"/>
          <w:szCs w:val="24"/>
        </w:rPr>
        <w:br/>
        <w:t xml:space="preserve">"О государственной жилищной инспекции в Российской Федерации"; </w:t>
      </w:r>
    </w:p>
    <w:p w:rsidR="007B1F78" w:rsidRPr="00C43B18" w:rsidRDefault="007F5E4C">
      <w:pPr>
        <w:jc w:val="both"/>
        <w:rPr>
          <w:rFonts w:ascii="Arial" w:hAnsi="Arial" w:cs="Arial"/>
          <w:sz w:val="24"/>
          <w:szCs w:val="24"/>
        </w:rPr>
      </w:pPr>
      <w:r w:rsidRPr="00C43B18">
        <w:rPr>
          <w:rFonts w:ascii="Arial" w:hAnsi="Arial" w:cs="Arial"/>
          <w:sz w:val="24"/>
          <w:szCs w:val="24"/>
        </w:rPr>
        <w:t xml:space="preserve">- постановлением Правительства Российской Федерации от 10 августа 2005 № 502 </w:t>
      </w:r>
      <w:r w:rsidRPr="00C43B18">
        <w:rPr>
          <w:rFonts w:ascii="Arial" w:hAnsi="Arial" w:cs="Arial"/>
          <w:sz w:val="24"/>
          <w:szCs w:val="24"/>
        </w:rPr>
        <w:br/>
        <w:t>«Об утверждении формы уведомления о переводе (отказе в переводе) жилого (нежилого) помещения в нежилое (жилое) помещение»</w:t>
      </w:r>
    </w:p>
    <w:p w:rsidR="007B1F78" w:rsidRPr="00C43B18" w:rsidRDefault="007F5E4C">
      <w:pPr>
        <w:jc w:val="both"/>
        <w:rPr>
          <w:rFonts w:ascii="Arial" w:hAnsi="Arial" w:cs="Arial"/>
          <w:sz w:val="24"/>
          <w:szCs w:val="24"/>
        </w:rPr>
      </w:pPr>
      <w:r w:rsidRPr="00C43B18">
        <w:rPr>
          <w:rFonts w:ascii="Arial" w:hAnsi="Arial" w:cs="Arial"/>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7B1F78" w:rsidRPr="00C43B18" w:rsidRDefault="007F5E4C">
      <w:pPr>
        <w:jc w:val="both"/>
        <w:rPr>
          <w:rFonts w:ascii="Arial" w:hAnsi="Arial" w:cs="Arial"/>
          <w:sz w:val="24"/>
          <w:szCs w:val="24"/>
        </w:rPr>
      </w:pPr>
      <w:r w:rsidRPr="00C43B18">
        <w:rPr>
          <w:rFonts w:ascii="Arial" w:hAnsi="Arial" w:cs="Arial"/>
          <w:sz w:val="24"/>
          <w:szCs w:val="24"/>
        </w:rPr>
        <w:t>- иными нормативными актами органов местного самоуправления, на территории которых предоставляется муниципальная услуга</w:t>
      </w:r>
    </w:p>
    <w:p w:rsidR="007B1F78" w:rsidRPr="00C43B18" w:rsidRDefault="007B1F78">
      <w:pPr>
        <w:pStyle w:val="ConsPlusNormal"/>
        <w:pBdr>
          <w:top w:val="single" w:sz="6" w:space="0" w:color="auto"/>
        </w:pBdr>
        <w:spacing w:before="100" w:after="100"/>
        <w:jc w:val="both"/>
        <w:rPr>
          <w:rFonts w:ascii="Arial" w:hAnsi="Arial" w:cs="Arial"/>
        </w:rPr>
      </w:pPr>
    </w:p>
    <w:p w:rsidR="007B1F78" w:rsidRPr="00C43B18" w:rsidRDefault="007B1F78">
      <w:pPr>
        <w:pStyle w:val="ConsPlusNormal"/>
        <w:pBdr>
          <w:top w:val="single" w:sz="6" w:space="0" w:color="auto"/>
        </w:pBdr>
        <w:spacing w:before="100" w:after="100"/>
        <w:jc w:val="both"/>
        <w:rPr>
          <w:rFonts w:ascii="Arial" w:hAnsi="Arial" w:cs="Arial"/>
        </w:rPr>
      </w:pPr>
    </w:p>
    <w:p w:rsidR="007B1F78" w:rsidRPr="00C43B18" w:rsidRDefault="007B1F78">
      <w:pPr>
        <w:pStyle w:val="ConsPlusNormal"/>
        <w:pBdr>
          <w:top w:val="single" w:sz="6" w:space="0" w:color="auto"/>
        </w:pBdr>
        <w:spacing w:before="100" w:after="100"/>
        <w:jc w:val="both"/>
        <w:rPr>
          <w:rFonts w:ascii="Arial" w:hAnsi="Arial" w:cs="Arial"/>
        </w:rPr>
      </w:pPr>
    </w:p>
    <w:p w:rsidR="007B1F78" w:rsidRPr="00C43B18" w:rsidRDefault="007B1F78">
      <w:pPr>
        <w:pStyle w:val="ConsPlusNormal"/>
        <w:pBdr>
          <w:top w:val="single" w:sz="6" w:space="0" w:color="auto"/>
        </w:pBdr>
        <w:spacing w:before="100" w:after="100"/>
        <w:jc w:val="both"/>
        <w:rPr>
          <w:rFonts w:ascii="Arial" w:hAnsi="Arial" w:cs="Arial"/>
        </w:rPr>
      </w:pPr>
    </w:p>
    <w:p w:rsidR="00256C02" w:rsidRDefault="00256C02">
      <w:pPr>
        <w:pStyle w:val="ConsPlusNormal"/>
        <w:jc w:val="right"/>
        <w:outlineLvl w:val="1"/>
        <w:rPr>
          <w:rFonts w:ascii="Arial" w:hAnsi="Arial" w:cs="Arial"/>
        </w:rPr>
      </w:pPr>
    </w:p>
    <w:p w:rsidR="00C43B18" w:rsidRDefault="00C43B18">
      <w:pPr>
        <w:pStyle w:val="ConsPlusNormal"/>
        <w:jc w:val="right"/>
        <w:outlineLvl w:val="1"/>
        <w:rPr>
          <w:rFonts w:ascii="Arial" w:hAnsi="Arial" w:cs="Arial"/>
        </w:rPr>
      </w:pPr>
    </w:p>
    <w:p w:rsidR="00C43B18" w:rsidRDefault="00C43B18">
      <w:pPr>
        <w:pStyle w:val="ConsPlusNormal"/>
        <w:jc w:val="right"/>
        <w:outlineLvl w:val="1"/>
        <w:rPr>
          <w:rFonts w:ascii="Arial" w:hAnsi="Arial" w:cs="Arial"/>
        </w:rPr>
      </w:pPr>
    </w:p>
    <w:p w:rsidR="00C43B18" w:rsidRDefault="00C43B18">
      <w:pPr>
        <w:pStyle w:val="ConsPlusNormal"/>
        <w:jc w:val="right"/>
        <w:outlineLvl w:val="1"/>
        <w:rPr>
          <w:rFonts w:ascii="Arial" w:hAnsi="Arial" w:cs="Arial"/>
        </w:rPr>
      </w:pPr>
    </w:p>
    <w:p w:rsidR="00C43B18" w:rsidRDefault="00C43B18">
      <w:pPr>
        <w:pStyle w:val="ConsPlusNormal"/>
        <w:jc w:val="right"/>
        <w:outlineLvl w:val="1"/>
        <w:rPr>
          <w:rFonts w:ascii="Arial" w:hAnsi="Arial" w:cs="Arial"/>
        </w:rPr>
      </w:pPr>
    </w:p>
    <w:p w:rsidR="00C43B18" w:rsidRDefault="00C43B18">
      <w:pPr>
        <w:pStyle w:val="ConsPlusNormal"/>
        <w:jc w:val="right"/>
        <w:outlineLvl w:val="1"/>
        <w:rPr>
          <w:rFonts w:ascii="Arial" w:hAnsi="Arial" w:cs="Arial"/>
        </w:rPr>
      </w:pPr>
    </w:p>
    <w:p w:rsidR="00C43B18" w:rsidRPr="00C43B18" w:rsidRDefault="00C43B18">
      <w:pPr>
        <w:pStyle w:val="ConsPlusNormal"/>
        <w:jc w:val="right"/>
        <w:outlineLvl w:val="1"/>
        <w:rPr>
          <w:rFonts w:ascii="Arial" w:hAnsi="Arial" w:cs="Arial"/>
        </w:rPr>
      </w:pPr>
    </w:p>
    <w:p w:rsidR="007B1F78" w:rsidRPr="00C43B18" w:rsidRDefault="00C43B18">
      <w:pPr>
        <w:pStyle w:val="ConsPlusNormal"/>
        <w:jc w:val="right"/>
        <w:outlineLvl w:val="1"/>
        <w:rPr>
          <w:rFonts w:ascii="Arial" w:hAnsi="Arial" w:cs="Arial"/>
        </w:rPr>
      </w:pPr>
      <w:r>
        <w:rPr>
          <w:rFonts w:ascii="Arial" w:hAnsi="Arial" w:cs="Arial"/>
        </w:rPr>
        <w:lastRenderedPageBreak/>
        <w:t>Приложение № 3</w:t>
      </w:r>
    </w:p>
    <w:p w:rsidR="007B1F78" w:rsidRPr="00C43B18" w:rsidRDefault="007F5E4C">
      <w:pPr>
        <w:pStyle w:val="ConsPlusNormal"/>
        <w:jc w:val="right"/>
        <w:rPr>
          <w:rFonts w:ascii="Arial" w:hAnsi="Arial" w:cs="Arial"/>
        </w:rPr>
      </w:pPr>
      <w:r w:rsidRPr="00C43B18">
        <w:rPr>
          <w:rFonts w:ascii="Arial" w:hAnsi="Arial" w:cs="Arial"/>
        </w:rPr>
        <w:t>к административному регламенту</w:t>
      </w:r>
    </w:p>
    <w:p w:rsidR="007B1F78" w:rsidRPr="00C43B18" w:rsidRDefault="007F5E4C">
      <w:pPr>
        <w:pStyle w:val="ConsPlusNormal"/>
        <w:jc w:val="right"/>
        <w:rPr>
          <w:rFonts w:ascii="Arial" w:hAnsi="Arial" w:cs="Arial"/>
        </w:rPr>
      </w:pPr>
      <w:r w:rsidRPr="00C43B18">
        <w:rPr>
          <w:rFonts w:ascii="Arial" w:hAnsi="Arial" w:cs="Arial"/>
        </w:rPr>
        <w:t>предоставления муниципальной услуги</w:t>
      </w:r>
    </w:p>
    <w:p w:rsidR="007B1F78" w:rsidRPr="00C43B18" w:rsidRDefault="007F5E4C">
      <w:pPr>
        <w:pStyle w:val="ConsPlusNormal"/>
        <w:ind w:left="6096"/>
        <w:jc w:val="both"/>
        <w:rPr>
          <w:rFonts w:ascii="Arial" w:hAnsi="Arial" w:cs="Arial"/>
        </w:rPr>
      </w:pPr>
      <w:r w:rsidRPr="00C43B18">
        <w:rPr>
          <w:rFonts w:ascii="Arial" w:hAnsi="Arial" w:cs="Arial"/>
        </w:rPr>
        <w:t>«Перевод жилого помещения в нежилое помещение и нежилого помещения в жилое помещение»</w:t>
      </w:r>
    </w:p>
    <w:p w:rsidR="007B1F78" w:rsidRPr="00C43B18" w:rsidRDefault="007B1F78">
      <w:pPr>
        <w:pStyle w:val="ConsPlusNormal"/>
        <w:pBdr>
          <w:top w:val="single" w:sz="6" w:space="0" w:color="auto"/>
        </w:pBdr>
        <w:tabs>
          <w:tab w:val="left" w:pos="8370"/>
        </w:tabs>
        <w:spacing w:before="100" w:after="100"/>
        <w:jc w:val="both"/>
        <w:rPr>
          <w:rFonts w:ascii="Arial" w:hAnsi="Arial" w:cs="Arial"/>
        </w:rPr>
      </w:pPr>
    </w:p>
    <w:p w:rsidR="007B1F78" w:rsidRPr="00C43B18" w:rsidRDefault="007B1F78">
      <w:pPr>
        <w:pStyle w:val="ConsPlusNormal"/>
        <w:pBdr>
          <w:top w:val="single" w:sz="6" w:space="0" w:color="auto"/>
        </w:pBdr>
        <w:spacing w:before="100" w:after="100"/>
        <w:jc w:val="both"/>
        <w:rPr>
          <w:rFonts w:ascii="Arial" w:hAnsi="Arial" w:cs="Arial"/>
        </w:rPr>
      </w:pPr>
    </w:p>
    <w:p w:rsidR="007B1F78" w:rsidRPr="00C43B18" w:rsidRDefault="007B1F78">
      <w:pPr>
        <w:pStyle w:val="ConsPlusNormal"/>
        <w:pBdr>
          <w:top w:val="single" w:sz="6" w:space="0" w:color="auto"/>
        </w:pBdr>
        <w:spacing w:before="100" w:after="100"/>
        <w:jc w:val="both"/>
        <w:rPr>
          <w:rFonts w:ascii="Arial" w:hAnsi="Arial" w:cs="Arial"/>
        </w:rPr>
      </w:pPr>
    </w:p>
    <w:p w:rsidR="007B1F78" w:rsidRPr="00C43B18" w:rsidRDefault="007F5E4C">
      <w:pPr>
        <w:pStyle w:val="1"/>
        <w:spacing w:after="31"/>
        <w:ind w:left="652" w:right="713"/>
        <w:rPr>
          <w:rFonts w:ascii="Arial" w:hAnsi="Arial" w:cs="Arial"/>
          <w:sz w:val="24"/>
          <w:szCs w:val="24"/>
        </w:rPr>
      </w:pPr>
      <w:r w:rsidRPr="00C43B18">
        <w:rPr>
          <w:rFonts w:ascii="Arial" w:hAnsi="Arial" w:cs="Arial"/>
          <w:sz w:val="24"/>
          <w:szCs w:val="24"/>
        </w:rPr>
        <w:t xml:space="preserve">Форма заявления о предоставлении муниципальной услуги  </w:t>
      </w:r>
    </w:p>
    <w:p w:rsidR="007B1F78" w:rsidRPr="00C43B18" w:rsidRDefault="007F5E4C">
      <w:pPr>
        <w:spacing w:after="0"/>
        <w:ind w:right="15"/>
        <w:jc w:val="right"/>
        <w:rPr>
          <w:rFonts w:ascii="Arial" w:hAnsi="Arial" w:cs="Arial"/>
          <w:sz w:val="24"/>
          <w:szCs w:val="24"/>
        </w:rPr>
      </w:pPr>
      <w:r w:rsidRPr="00C43B18">
        <w:rPr>
          <w:rFonts w:ascii="Arial" w:hAnsi="Arial" w:cs="Arial"/>
          <w:sz w:val="24"/>
          <w:szCs w:val="24"/>
        </w:rPr>
        <w:t xml:space="preserve"> </w:t>
      </w:r>
    </w:p>
    <w:p w:rsidR="007B1F78" w:rsidRPr="00C43B18" w:rsidRDefault="007F5E4C">
      <w:pPr>
        <w:spacing w:after="10" w:line="248" w:lineRule="auto"/>
        <w:ind w:left="3453" w:right="56" w:hanging="10"/>
        <w:jc w:val="right"/>
        <w:rPr>
          <w:rFonts w:ascii="Arial" w:hAnsi="Arial" w:cs="Arial"/>
          <w:sz w:val="24"/>
          <w:szCs w:val="24"/>
        </w:rPr>
      </w:pPr>
      <w:r w:rsidRPr="00C43B18">
        <w:rPr>
          <w:rFonts w:ascii="Arial" w:hAnsi="Arial" w:cs="Arial"/>
          <w:sz w:val="24"/>
          <w:szCs w:val="24"/>
        </w:rPr>
        <w:t xml:space="preserve">кому: ___________________________________ </w:t>
      </w:r>
    </w:p>
    <w:p w:rsidR="007B1F78" w:rsidRPr="00C43B18" w:rsidRDefault="007F5E4C">
      <w:pPr>
        <w:spacing w:after="10" w:line="248" w:lineRule="auto"/>
        <w:ind w:left="3453" w:right="56" w:hanging="10"/>
        <w:jc w:val="right"/>
        <w:rPr>
          <w:rFonts w:ascii="Arial" w:hAnsi="Arial" w:cs="Arial"/>
          <w:sz w:val="24"/>
          <w:szCs w:val="24"/>
        </w:rPr>
      </w:pPr>
      <w:r w:rsidRPr="00C43B18">
        <w:rPr>
          <w:rFonts w:ascii="Arial" w:hAnsi="Arial" w:cs="Arial"/>
          <w:sz w:val="24"/>
          <w:szCs w:val="24"/>
        </w:rPr>
        <w:t xml:space="preserve">___________________________________ </w:t>
      </w:r>
    </w:p>
    <w:p w:rsidR="007B1F78" w:rsidRPr="00C43B18" w:rsidRDefault="007F5E4C">
      <w:pPr>
        <w:spacing w:after="1" w:line="237" w:lineRule="auto"/>
        <w:ind w:left="5936" w:hanging="1342"/>
        <w:rPr>
          <w:rFonts w:ascii="Arial" w:hAnsi="Arial" w:cs="Arial"/>
          <w:sz w:val="24"/>
          <w:szCs w:val="24"/>
        </w:rPr>
      </w:pPr>
      <w:r w:rsidRPr="00C43B18">
        <w:rPr>
          <w:rFonts w:ascii="Arial" w:hAnsi="Arial" w:cs="Arial"/>
          <w:sz w:val="24"/>
          <w:szCs w:val="24"/>
        </w:rPr>
        <w:t>(</w:t>
      </w:r>
      <w:r w:rsidRPr="00C43B18">
        <w:rPr>
          <w:rFonts w:ascii="Arial" w:hAnsi="Arial" w:cs="Arial"/>
          <w:i/>
          <w:sz w:val="24"/>
          <w:szCs w:val="24"/>
        </w:rPr>
        <w:t>наименование уполномоченного органа исполнительной  власти субъекта Российской Федерации</w:t>
      </w:r>
      <w:r w:rsidRPr="00C43B18">
        <w:rPr>
          <w:rFonts w:ascii="Arial" w:hAnsi="Arial" w:cs="Arial"/>
          <w:sz w:val="24"/>
          <w:szCs w:val="24"/>
        </w:rPr>
        <w:t xml:space="preserve"> </w:t>
      </w:r>
      <w:r w:rsidRPr="00C43B18">
        <w:rPr>
          <w:rFonts w:ascii="Arial" w:hAnsi="Arial" w:cs="Arial"/>
          <w:i/>
          <w:sz w:val="24"/>
          <w:szCs w:val="24"/>
        </w:rPr>
        <w:t>или органа местного самоуправления</w:t>
      </w:r>
      <w:r w:rsidRPr="00C43B18">
        <w:rPr>
          <w:rFonts w:ascii="Arial" w:hAnsi="Arial" w:cs="Arial"/>
          <w:sz w:val="24"/>
          <w:szCs w:val="24"/>
        </w:rPr>
        <w:t xml:space="preserve">) от кого: _____________________________ </w:t>
      </w:r>
    </w:p>
    <w:p w:rsidR="007B1F78" w:rsidRPr="00C43B18" w:rsidRDefault="007F5E4C">
      <w:pPr>
        <w:spacing w:after="10" w:line="248" w:lineRule="auto"/>
        <w:ind w:left="3453" w:right="56" w:hanging="10"/>
        <w:jc w:val="right"/>
        <w:rPr>
          <w:rFonts w:ascii="Arial" w:hAnsi="Arial" w:cs="Arial"/>
          <w:sz w:val="24"/>
          <w:szCs w:val="24"/>
        </w:rPr>
      </w:pPr>
      <w:r w:rsidRPr="00C43B18">
        <w:rPr>
          <w:rFonts w:ascii="Arial" w:hAnsi="Arial" w:cs="Arial"/>
          <w:sz w:val="24"/>
          <w:szCs w:val="24"/>
        </w:rPr>
        <w:t xml:space="preserve">___________________________________ </w:t>
      </w:r>
    </w:p>
    <w:p w:rsidR="007B1F78" w:rsidRPr="00C43B18" w:rsidRDefault="007F5E4C">
      <w:pPr>
        <w:spacing w:after="0"/>
        <w:ind w:left="10" w:right="56" w:hanging="10"/>
        <w:jc w:val="right"/>
        <w:rPr>
          <w:rFonts w:ascii="Arial" w:hAnsi="Arial" w:cs="Arial"/>
          <w:sz w:val="24"/>
          <w:szCs w:val="24"/>
        </w:rPr>
      </w:pPr>
      <w:r w:rsidRPr="00C43B18">
        <w:rPr>
          <w:rFonts w:ascii="Arial" w:hAnsi="Arial" w:cs="Arial"/>
          <w:i/>
          <w:sz w:val="24"/>
          <w:szCs w:val="24"/>
        </w:rPr>
        <w:t>(полное наименование, ИНН, ОГРН юридического лица)</w:t>
      </w:r>
      <w:r w:rsidRPr="00C43B18">
        <w:rPr>
          <w:rFonts w:ascii="Arial" w:hAnsi="Arial" w:cs="Arial"/>
          <w:sz w:val="24"/>
          <w:szCs w:val="24"/>
        </w:rPr>
        <w:t xml:space="preserve"> </w:t>
      </w:r>
    </w:p>
    <w:p w:rsidR="007B1F78" w:rsidRPr="00C43B18" w:rsidRDefault="007F5E4C">
      <w:pPr>
        <w:spacing w:after="10" w:line="248" w:lineRule="auto"/>
        <w:ind w:left="3453" w:right="56" w:hanging="10"/>
        <w:jc w:val="right"/>
        <w:rPr>
          <w:rFonts w:ascii="Arial" w:hAnsi="Arial" w:cs="Arial"/>
          <w:sz w:val="24"/>
          <w:szCs w:val="24"/>
        </w:rPr>
      </w:pPr>
      <w:r w:rsidRPr="00C43B18">
        <w:rPr>
          <w:rFonts w:ascii="Arial" w:hAnsi="Arial" w:cs="Arial"/>
          <w:sz w:val="24"/>
          <w:szCs w:val="24"/>
        </w:rPr>
        <w:t xml:space="preserve">___________________________________ </w:t>
      </w:r>
    </w:p>
    <w:p w:rsidR="007B1F78" w:rsidRPr="00C43B18" w:rsidRDefault="007F5E4C">
      <w:pPr>
        <w:spacing w:after="0"/>
        <w:ind w:left="10" w:right="56" w:hanging="10"/>
        <w:jc w:val="right"/>
        <w:rPr>
          <w:rFonts w:ascii="Arial" w:hAnsi="Arial" w:cs="Arial"/>
          <w:sz w:val="24"/>
          <w:szCs w:val="24"/>
        </w:rPr>
      </w:pPr>
      <w:r w:rsidRPr="00C43B18">
        <w:rPr>
          <w:rFonts w:ascii="Arial" w:hAnsi="Arial" w:cs="Arial"/>
          <w:i/>
          <w:sz w:val="24"/>
          <w:szCs w:val="24"/>
        </w:rPr>
        <w:t>(контактный телефон, электронная почта, почтовый адрес)</w:t>
      </w:r>
      <w:r w:rsidRPr="00C43B18">
        <w:rPr>
          <w:rFonts w:ascii="Arial" w:hAnsi="Arial" w:cs="Arial"/>
          <w:sz w:val="24"/>
          <w:szCs w:val="24"/>
        </w:rPr>
        <w:t xml:space="preserve"> </w:t>
      </w:r>
    </w:p>
    <w:p w:rsidR="007B1F78" w:rsidRPr="00C43B18" w:rsidRDefault="007F5E4C">
      <w:pPr>
        <w:spacing w:after="10" w:line="248" w:lineRule="auto"/>
        <w:ind w:left="3453" w:right="56" w:hanging="10"/>
        <w:jc w:val="right"/>
        <w:rPr>
          <w:rFonts w:ascii="Arial" w:hAnsi="Arial" w:cs="Arial"/>
          <w:sz w:val="24"/>
          <w:szCs w:val="24"/>
        </w:rPr>
      </w:pPr>
      <w:r w:rsidRPr="00C43B18">
        <w:rPr>
          <w:rFonts w:ascii="Arial" w:hAnsi="Arial" w:cs="Arial"/>
          <w:sz w:val="24"/>
          <w:szCs w:val="24"/>
        </w:rPr>
        <w:t xml:space="preserve">___________________________________ </w:t>
      </w:r>
    </w:p>
    <w:p w:rsidR="007B1F78" w:rsidRPr="00C43B18" w:rsidRDefault="007F5E4C">
      <w:pPr>
        <w:spacing w:after="1" w:line="237" w:lineRule="auto"/>
        <w:ind w:left="5333" w:hanging="314"/>
        <w:rPr>
          <w:rFonts w:ascii="Arial" w:hAnsi="Arial" w:cs="Arial"/>
          <w:sz w:val="24"/>
          <w:szCs w:val="24"/>
        </w:rPr>
      </w:pPr>
      <w:proofErr w:type="gramStart"/>
      <w:r w:rsidRPr="00C43B18">
        <w:rPr>
          <w:rFonts w:ascii="Arial" w:hAnsi="Arial" w:cs="Arial"/>
          <w:i/>
          <w:sz w:val="24"/>
          <w:szCs w:val="24"/>
        </w:rPr>
        <w:t xml:space="preserve">(фамилия, имя, отчество (последнее - при наличии),  данные документа, удостоверяющего личность,  </w:t>
      </w:r>
      <w:proofErr w:type="gramEnd"/>
    </w:p>
    <w:p w:rsidR="007B1F78" w:rsidRPr="00C43B18" w:rsidRDefault="007F5E4C">
      <w:pPr>
        <w:spacing w:after="0"/>
        <w:ind w:left="10" w:right="56" w:hanging="10"/>
        <w:jc w:val="right"/>
        <w:rPr>
          <w:rFonts w:ascii="Arial" w:hAnsi="Arial" w:cs="Arial"/>
          <w:sz w:val="24"/>
          <w:szCs w:val="24"/>
        </w:rPr>
      </w:pPr>
      <w:r w:rsidRPr="00C43B18">
        <w:rPr>
          <w:rFonts w:ascii="Arial" w:hAnsi="Arial" w:cs="Arial"/>
          <w:i/>
          <w:sz w:val="24"/>
          <w:szCs w:val="24"/>
        </w:rPr>
        <w:t>контактный телефон, адрес электронной почты уполномоченного лица)</w:t>
      </w:r>
      <w:r w:rsidRPr="00C43B18">
        <w:rPr>
          <w:rFonts w:ascii="Arial" w:hAnsi="Arial" w:cs="Arial"/>
          <w:sz w:val="24"/>
          <w:szCs w:val="24"/>
        </w:rPr>
        <w:t xml:space="preserve"> </w:t>
      </w:r>
    </w:p>
    <w:p w:rsidR="007B1F78" w:rsidRPr="00C43B18" w:rsidRDefault="007F5E4C">
      <w:pPr>
        <w:spacing w:after="10" w:line="248" w:lineRule="auto"/>
        <w:ind w:left="3453" w:right="56" w:hanging="10"/>
        <w:jc w:val="right"/>
        <w:rPr>
          <w:rFonts w:ascii="Arial" w:hAnsi="Arial" w:cs="Arial"/>
          <w:sz w:val="24"/>
          <w:szCs w:val="24"/>
        </w:rPr>
      </w:pPr>
      <w:r w:rsidRPr="00C43B18">
        <w:rPr>
          <w:rFonts w:ascii="Arial" w:hAnsi="Arial" w:cs="Arial"/>
          <w:sz w:val="24"/>
          <w:szCs w:val="24"/>
        </w:rPr>
        <w:t xml:space="preserve">_________________________________________ </w:t>
      </w:r>
    </w:p>
    <w:p w:rsidR="007B1F78" w:rsidRPr="00C43B18" w:rsidRDefault="007F5E4C">
      <w:pPr>
        <w:spacing w:after="0"/>
        <w:ind w:left="10" w:right="56" w:hanging="10"/>
        <w:jc w:val="right"/>
        <w:rPr>
          <w:rFonts w:ascii="Arial" w:hAnsi="Arial" w:cs="Arial"/>
          <w:sz w:val="24"/>
          <w:szCs w:val="24"/>
        </w:rPr>
      </w:pPr>
      <w:r w:rsidRPr="00C43B18">
        <w:rPr>
          <w:rFonts w:ascii="Arial" w:hAnsi="Arial" w:cs="Arial"/>
          <w:i/>
          <w:sz w:val="24"/>
          <w:szCs w:val="24"/>
        </w:rPr>
        <w:t xml:space="preserve">                         (данные представителя заявителя)</w:t>
      </w:r>
      <w:r w:rsidRPr="00C43B18">
        <w:rPr>
          <w:rFonts w:ascii="Arial" w:hAnsi="Arial" w:cs="Arial"/>
          <w:sz w:val="24"/>
          <w:szCs w:val="24"/>
        </w:rPr>
        <w:t xml:space="preserve"> </w:t>
      </w:r>
    </w:p>
    <w:p w:rsidR="007B1F78" w:rsidRPr="00C43B18" w:rsidRDefault="007F5E4C">
      <w:pPr>
        <w:spacing w:after="0"/>
        <w:ind w:right="15"/>
        <w:jc w:val="right"/>
        <w:rPr>
          <w:rFonts w:ascii="Arial" w:hAnsi="Arial" w:cs="Arial"/>
          <w:sz w:val="24"/>
          <w:szCs w:val="24"/>
        </w:rPr>
      </w:pPr>
      <w:r w:rsidRPr="00C43B18">
        <w:rPr>
          <w:rFonts w:ascii="Arial" w:hAnsi="Arial" w:cs="Arial"/>
          <w:sz w:val="24"/>
          <w:szCs w:val="24"/>
        </w:rPr>
        <w:t xml:space="preserve"> </w:t>
      </w:r>
    </w:p>
    <w:p w:rsidR="007B1F78" w:rsidRPr="00C43B18" w:rsidRDefault="007F5E4C">
      <w:pPr>
        <w:pStyle w:val="1"/>
        <w:ind w:left="652" w:right="713"/>
        <w:rPr>
          <w:rFonts w:ascii="Arial" w:hAnsi="Arial" w:cs="Arial"/>
          <w:sz w:val="24"/>
          <w:szCs w:val="24"/>
        </w:rPr>
      </w:pPr>
      <w:r w:rsidRPr="00C43B18">
        <w:rPr>
          <w:rFonts w:ascii="Arial" w:hAnsi="Arial" w:cs="Arial"/>
          <w:sz w:val="24"/>
          <w:szCs w:val="24"/>
        </w:rPr>
        <w:t>ЗАЯВЛЕНИЕ</w:t>
      </w:r>
      <w:r w:rsidRPr="00C43B18">
        <w:rPr>
          <w:rFonts w:ascii="Arial" w:hAnsi="Arial" w:cs="Arial"/>
          <w:b w:val="0"/>
          <w:sz w:val="24"/>
          <w:szCs w:val="24"/>
        </w:rPr>
        <w:t xml:space="preserve"> </w:t>
      </w:r>
    </w:p>
    <w:p w:rsidR="007B1F78" w:rsidRPr="00C43B18" w:rsidRDefault="007F5E4C">
      <w:pPr>
        <w:spacing w:after="0" w:line="248" w:lineRule="auto"/>
        <w:ind w:left="117" w:hanging="10"/>
        <w:rPr>
          <w:rFonts w:ascii="Arial" w:hAnsi="Arial" w:cs="Arial"/>
          <w:sz w:val="24"/>
          <w:szCs w:val="24"/>
        </w:rPr>
      </w:pPr>
      <w:r w:rsidRPr="00C43B18">
        <w:rPr>
          <w:rFonts w:ascii="Arial" w:hAnsi="Arial" w:cs="Arial"/>
          <w:b/>
          <w:sz w:val="24"/>
          <w:szCs w:val="24"/>
        </w:rPr>
        <w:t>о переводе жилого помещения в нежилое помещение и нежилого помещения в жилое помещение</w:t>
      </w:r>
      <w:r w:rsidRPr="00C43B18">
        <w:rPr>
          <w:rFonts w:ascii="Arial" w:hAnsi="Arial" w:cs="Arial"/>
          <w:sz w:val="24"/>
          <w:szCs w:val="24"/>
        </w:rPr>
        <w:t xml:space="preserve"> </w:t>
      </w:r>
    </w:p>
    <w:p w:rsidR="007B1F78" w:rsidRPr="00C43B18" w:rsidRDefault="007F5E4C">
      <w:pPr>
        <w:spacing w:after="0"/>
        <w:ind w:right="15"/>
        <w:jc w:val="center"/>
        <w:rPr>
          <w:rFonts w:ascii="Arial" w:hAnsi="Arial" w:cs="Arial"/>
          <w:sz w:val="24"/>
          <w:szCs w:val="24"/>
        </w:rPr>
      </w:pPr>
      <w:r w:rsidRPr="00C43B18">
        <w:rPr>
          <w:rFonts w:ascii="Arial" w:hAnsi="Arial" w:cs="Arial"/>
          <w:sz w:val="24"/>
          <w:szCs w:val="24"/>
        </w:rPr>
        <w:t xml:space="preserve"> </w:t>
      </w:r>
    </w:p>
    <w:p w:rsidR="007B1F78" w:rsidRPr="00C43B18" w:rsidRDefault="007F5E4C">
      <w:pPr>
        <w:spacing w:after="0"/>
        <w:ind w:right="15"/>
        <w:jc w:val="right"/>
        <w:rPr>
          <w:rFonts w:ascii="Arial" w:hAnsi="Arial" w:cs="Arial"/>
          <w:sz w:val="24"/>
          <w:szCs w:val="24"/>
        </w:rPr>
      </w:pPr>
      <w:r w:rsidRPr="00C43B18">
        <w:rPr>
          <w:rFonts w:ascii="Arial" w:hAnsi="Arial" w:cs="Arial"/>
          <w:sz w:val="24"/>
          <w:szCs w:val="24"/>
        </w:rPr>
        <w:t xml:space="preserve"> </w:t>
      </w:r>
    </w:p>
    <w:p w:rsidR="007B1F78" w:rsidRPr="00C43B18" w:rsidRDefault="007F5E4C">
      <w:pPr>
        <w:spacing w:after="21"/>
        <w:ind w:right="15"/>
        <w:jc w:val="right"/>
        <w:rPr>
          <w:rFonts w:ascii="Arial" w:hAnsi="Arial" w:cs="Arial"/>
          <w:sz w:val="24"/>
          <w:szCs w:val="24"/>
        </w:rPr>
      </w:pPr>
      <w:r w:rsidRPr="00C43B18">
        <w:rPr>
          <w:rFonts w:ascii="Arial" w:hAnsi="Arial" w:cs="Arial"/>
          <w:sz w:val="24"/>
          <w:szCs w:val="24"/>
        </w:rPr>
        <w:t xml:space="preserve"> </w:t>
      </w:r>
    </w:p>
    <w:p w:rsidR="007B1F78" w:rsidRPr="00C43B18" w:rsidRDefault="007F5E4C">
      <w:pPr>
        <w:spacing w:after="14" w:line="248" w:lineRule="auto"/>
        <w:ind w:left="116" w:hanging="8"/>
        <w:rPr>
          <w:rFonts w:ascii="Arial" w:hAnsi="Arial" w:cs="Arial"/>
          <w:sz w:val="24"/>
          <w:szCs w:val="24"/>
        </w:rPr>
      </w:pPr>
      <w:r w:rsidRPr="00C43B18">
        <w:rPr>
          <w:rFonts w:ascii="Arial" w:hAnsi="Arial" w:cs="Arial"/>
          <w:sz w:val="24"/>
          <w:szCs w:val="24"/>
        </w:rPr>
        <w:t xml:space="preserve">        Прошу предоставить муниципальную услугу </w:t>
      </w:r>
    </w:p>
    <w:p w:rsidR="007B1F78" w:rsidRPr="00C43B18" w:rsidRDefault="007F5E4C">
      <w:pPr>
        <w:spacing w:after="14" w:line="248" w:lineRule="auto"/>
        <w:ind w:left="118" w:right="308" w:hanging="8"/>
        <w:rPr>
          <w:rFonts w:ascii="Arial" w:hAnsi="Arial" w:cs="Arial"/>
          <w:sz w:val="24"/>
          <w:szCs w:val="24"/>
        </w:rPr>
      </w:pPr>
      <w:r w:rsidRPr="00C43B18">
        <w:rPr>
          <w:rFonts w:ascii="Arial" w:hAnsi="Arial" w:cs="Arial"/>
          <w:sz w:val="24"/>
          <w:szCs w:val="24"/>
        </w:rPr>
        <w:t xml:space="preserve">_____________________________________________________в отношении помещения, находящегося в собственности________________________________________________________ </w:t>
      </w:r>
    </w:p>
    <w:p w:rsidR="007B1F78" w:rsidRPr="00C43B18" w:rsidRDefault="007F5E4C">
      <w:pPr>
        <w:spacing w:after="0"/>
        <w:ind w:left="108"/>
        <w:rPr>
          <w:rFonts w:ascii="Arial" w:hAnsi="Arial" w:cs="Arial"/>
          <w:sz w:val="24"/>
          <w:szCs w:val="24"/>
        </w:rPr>
      </w:pPr>
      <w:r w:rsidRPr="00C43B18">
        <w:rPr>
          <w:rFonts w:ascii="Arial" w:hAnsi="Arial" w:cs="Arial"/>
          <w:sz w:val="24"/>
          <w:szCs w:val="24"/>
        </w:rPr>
        <w:lastRenderedPageBreak/>
        <w:t xml:space="preserve"> </w:t>
      </w:r>
    </w:p>
    <w:p w:rsidR="007B1F78" w:rsidRPr="00C43B18" w:rsidRDefault="007F5E4C">
      <w:pPr>
        <w:spacing w:after="14" w:line="248" w:lineRule="auto"/>
        <w:ind w:left="116" w:hanging="8"/>
        <w:rPr>
          <w:rFonts w:ascii="Arial" w:hAnsi="Arial" w:cs="Arial"/>
          <w:sz w:val="24"/>
          <w:szCs w:val="24"/>
        </w:rPr>
      </w:pPr>
      <w:proofErr w:type="gramStart"/>
      <w:r w:rsidRPr="00C43B18">
        <w:rPr>
          <w:rFonts w:ascii="Arial" w:hAnsi="Arial" w:cs="Arial"/>
          <w:sz w:val="24"/>
          <w:szCs w:val="24"/>
        </w:rPr>
        <w:t>(для физических лиц/индивидуальных предпринимателей:</w:t>
      </w:r>
      <w:proofErr w:type="gramEnd"/>
      <w:r w:rsidRPr="00C43B18">
        <w:rPr>
          <w:rFonts w:ascii="Arial" w:hAnsi="Arial" w:cs="Arial"/>
          <w:sz w:val="24"/>
          <w:szCs w:val="24"/>
        </w:rPr>
        <w:t xml:space="preserve"> </w:t>
      </w:r>
      <w:proofErr w:type="gramStart"/>
      <w:r w:rsidRPr="00C43B18">
        <w:rPr>
          <w:rFonts w:ascii="Arial" w:hAnsi="Arial" w:cs="Arial"/>
          <w:sz w:val="24"/>
          <w:szCs w:val="24"/>
        </w:rPr>
        <w:t xml:space="preserve">ФИО, документ, удостоверяющий личность: вид документа   </w:t>
      </w:r>
      <w:r w:rsidRPr="00C43B18">
        <w:rPr>
          <w:rFonts w:ascii="Arial" w:hAnsi="Arial" w:cs="Arial"/>
          <w:sz w:val="24"/>
          <w:szCs w:val="24"/>
          <w:u w:val="single"/>
        </w:rPr>
        <w:t xml:space="preserve">паспорт, </w:t>
      </w:r>
      <w:r w:rsidRPr="00C43B18">
        <w:rPr>
          <w:rFonts w:ascii="Arial" w:hAnsi="Arial" w:cs="Arial"/>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7B1F78" w:rsidRPr="00C43B18" w:rsidRDefault="007F5E4C">
      <w:pPr>
        <w:tabs>
          <w:tab w:val="center" w:pos="5436"/>
          <w:tab w:val="center" w:pos="9492"/>
        </w:tabs>
        <w:spacing w:after="14" w:line="248" w:lineRule="auto"/>
        <w:rPr>
          <w:rFonts w:ascii="Arial" w:hAnsi="Arial" w:cs="Arial"/>
          <w:sz w:val="24"/>
          <w:szCs w:val="24"/>
        </w:rPr>
      </w:pPr>
      <w:r w:rsidRPr="00C43B18">
        <w:rPr>
          <w:rFonts w:ascii="Arial" w:hAnsi="Arial" w:cs="Arial"/>
          <w:sz w:val="24"/>
          <w:szCs w:val="24"/>
        </w:rPr>
        <w:t xml:space="preserve"> </w:t>
      </w:r>
      <w:r w:rsidRPr="00C43B18">
        <w:rPr>
          <w:rFonts w:ascii="Arial" w:hAnsi="Arial" w:cs="Arial"/>
          <w:sz w:val="24"/>
          <w:szCs w:val="24"/>
        </w:rPr>
        <w:tab/>
        <w:t xml:space="preserve">,  </w:t>
      </w:r>
      <w:r w:rsidRPr="00C43B18">
        <w:rPr>
          <w:rFonts w:ascii="Arial" w:hAnsi="Arial" w:cs="Arial"/>
          <w:sz w:val="24"/>
          <w:szCs w:val="24"/>
        </w:rPr>
        <w:tab/>
        <w:t xml:space="preserve">, </w:t>
      </w:r>
    </w:p>
    <w:p w:rsidR="007B1F78" w:rsidRPr="00C43B18" w:rsidRDefault="007F5E4C">
      <w:pPr>
        <w:spacing w:after="53"/>
        <w:ind w:left="-12"/>
        <w:rPr>
          <w:rFonts w:ascii="Arial" w:hAnsi="Arial" w:cs="Arial"/>
          <w:sz w:val="24"/>
          <w:szCs w:val="24"/>
        </w:rPr>
      </w:pPr>
      <w:r w:rsidRPr="00C43B18">
        <w:rPr>
          <w:rFonts w:ascii="Arial" w:hAnsi="Arial" w:cs="Arial"/>
          <w:noProof/>
          <w:sz w:val="24"/>
          <w:szCs w:val="24"/>
        </w:rPr>
        <mc:AlternateContent>
          <mc:Choice Requires="wpg">
            <w:drawing>
              <wp:inline distT="0" distB="0" distL="0" distR="0" wp14:anchorId="080D4363" wp14:editId="7FDEE0A9">
                <wp:extent cx="6340679" cy="334137"/>
                <wp:effectExtent l="0" t="0" r="0" b="0"/>
                <wp:docPr id="5" name="Group 24700"/>
                <wp:cNvGraphicFramePr/>
                <a:graphic xmlns:a="http://schemas.openxmlformats.org/drawingml/2006/main">
                  <a:graphicData uri="http://schemas.microsoft.com/office/word/2010/wordprocessingGroup">
                    <wpg:wgp>
                      <wpg:cNvGrpSpPr/>
                      <wpg:grpSpPr>
                        <a:xfrm>
                          <a:off x="0" y="0"/>
                          <a:ext cx="6340679" cy="334137"/>
                          <a:chOff x="0" y="0"/>
                          <a:chExt cx="6340679" cy="334137"/>
                        </a:xfrm>
                      </wpg:grpSpPr>
                      <wps:wsp>
                        <wps:cNvPr id="6" name="Полилиния 6"/>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7" name="Полилиния 7"/>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8" name="Прямоугольник 8"/>
                        <wps:cNvSpPr/>
                        <wps:spPr>
                          <a:xfrm>
                            <a:off x="2220798" y="38422"/>
                            <a:ext cx="62097" cy="169632"/>
                          </a:xfrm>
                          <a:prstGeom prst="rect">
                            <a:avLst/>
                          </a:prstGeom>
                          <a:ln>
                            <a:noFill/>
                          </a:ln>
                        </wps:spPr>
                        <wps:txbx>
                          <w:txbxContent>
                            <w:p w:rsidR="007F5E4C" w:rsidRDefault="007F5E4C">
                              <w:r>
                                <w:rPr>
                                  <w:rFonts w:ascii="Times New Roman" w:hAnsi="Times New Roman"/>
                                </w:rPr>
                                <w:t>(</w:t>
                              </w:r>
                            </w:p>
                          </w:txbxContent>
                        </wps:txbx>
                        <wps:bodyPr horzOverflow="overflow" vert="horz" lIns="0" tIns="0" rIns="0" bIns="0" rtlCol="0">
                          <a:noAutofit/>
                        </wps:bodyPr>
                      </wps:wsp>
                      <wps:wsp>
                        <wps:cNvPr id="9" name="Прямоугольник 9"/>
                        <wps:cNvSpPr/>
                        <wps:spPr>
                          <a:xfrm>
                            <a:off x="2267908" y="38422"/>
                            <a:ext cx="2369932" cy="169632"/>
                          </a:xfrm>
                          <a:prstGeom prst="rect">
                            <a:avLst/>
                          </a:prstGeom>
                          <a:ln>
                            <a:noFill/>
                          </a:ln>
                        </wps:spPr>
                        <wps:txbx>
                          <w:txbxContent>
                            <w:p w:rsidR="007F5E4C" w:rsidRDefault="007F5E4C">
                              <w:r>
                                <w:rPr>
                                  <w:rFonts w:ascii="Times New Roman" w:hAnsi="Times New Roman"/>
                                </w:rPr>
                                <w:t>№ дома, № корпуса, строения</w:t>
                              </w:r>
                            </w:p>
                          </w:txbxContent>
                        </wps:txbx>
                        <wps:bodyPr horzOverflow="overflow" vert="horz" lIns="0" tIns="0" rIns="0" bIns="0" rtlCol="0">
                          <a:noAutofit/>
                        </wps:bodyPr>
                      </wps:wsp>
                      <wps:wsp>
                        <wps:cNvPr id="10" name="Прямоугольник 10"/>
                        <wps:cNvSpPr/>
                        <wps:spPr>
                          <a:xfrm>
                            <a:off x="4049391" y="38422"/>
                            <a:ext cx="62097" cy="169632"/>
                          </a:xfrm>
                          <a:prstGeom prst="rect">
                            <a:avLst/>
                          </a:prstGeom>
                          <a:ln>
                            <a:noFill/>
                          </a:ln>
                        </wps:spPr>
                        <wps:txbx>
                          <w:txbxContent>
                            <w:p w:rsidR="007F5E4C" w:rsidRDefault="007F5E4C">
                              <w:r>
                                <w:rPr>
                                  <w:rFonts w:ascii="Times New Roman" w:hAnsi="Times New Roman"/>
                                </w:rPr>
                                <w:t>)</w:t>
                              </w:r>
                            </w:p>
                          </w:txbxContent>
                        </wps:txbx>
                        <wps:bodyPr horzOverflow="overflow" vert="horz" lIns="0" tIns="0" rIns="0" bIns="0" rtlCol="0">
                          <a:noAutofit/>
                        </wps:bodyPr>
                      </wps:wsp>
                      <wps:wsp>
                        <wps:cNvPr id="11" name="Прямоугольник 11"/>
                        <wps:cNvSpPr/>
                        <wps:spPr>
                          <a:xfrm>
                            <a:off x="4097096" y="38422"/>
                            <a:ext cx="46619" cy="169632"/>
                          </a:xfrm>
                          <a:prstGeom prst="rect">
                            <a:avLst/>
                          </a:prstGeom>
                          <a:ln>
                            <a:noFill/>
                          </a:ln>
                        </wps:spPr>
                        <wps:txbx>
                          <w:txbxContent>
                            <w:p w:rsidR="007F5E4C" w:rsidRDefault="007F5E4C">
                              <w:r>
                                <w:rPr>
                                  <w:rFonts w:ascii="Times New Roman" w:hAnsi="Times New Roman"/>
                                </w:rPr>
                                <w:t xml:space="preserve"> </w:t>
                              </w:r>
                            </w:p>
                          </w:txbxContent>
                        </wps:txbx>
                        <wps:bodyPr horzOverflow="overflow" vert="horz" lIns="0" tIns="0" rIns="0" bIns="0" rtlCol="0">
                          <a:noAutofit/>
                        </wps:bodyPr>
                      </wps:wsp>
                      <wps:wsp>
                        <wps:cNvPr id="12" name="Прямоугольник 12"/>
                        <wps:cNvSpPr/>
                        <wps:spPr>
                          <a:xfrm>
                            <a:off x="708609" y="200347"/>
                            <a:ext cx="46619" cy="169632"/>
                          </a:xfrm>
                          <a:prstGeom prst="rect">
                            <a:avLst/>
                          </a:prstGeom>
                          <a:ln>
                            <a:noFill/>
                          </a:ln>
                        </wps:spPr>
                        <wps:txbx>
                          <w:txbxContent>
                            <w:p w:rsidR="007F5E4C" w:rsidRDefault="007F5E4C">
                              <w:r>
                                <w:rPr>
                                  <w:rFonts w:ascii="Times New Roman" w:hAnsi="Times New Roman"/>
                                </w:rPr>
                                <w:t xml:space="preserve"> </w:t>
                              </w:r>
                            </w:p>
                          </w:txbxContent>
                        </wps:txbx>
                        <wps:bodyPr horzOverflow="overflow" vert="horz" lIns="0" tIns="0" rIns="0" bIns="0" rtlCol="0">
                          <a:noAutofit/>
                        </wps:bodyPr>
                      </wps:wsp>
                      <wps:wsp>
                        <wps:cNvPr id="13" name="Прямоугольник 13"/>
                        <wps:cNvSpPr/>
                        <wps:spPr>
                          <a:xfrm>
                            <a:off x="1478229" y="200347"/>
                            <a:ext cx="46619" cy="169632"/>
                          </a:xfrm>
                          <a:prstGeom prst="rect">
                            <a:avLst/>
                          </a:prstGeom>
                          <a:ln>
                            <a:noFill/>
                          </a:ln>
                        </wps:spPr>
                        <wps:txbx>
                          <w:txbxContent>
                            <w:p w:rsidR="007F5E4C" w:rsidRDefault="007F5E4C">
                              <w:r>
                                <w:rPr>
                                  <w:rFonts w:ascii="Times New Roman" w:hAnsi="Times New Roman"/>
                                </w:rPr>
                                <w:t>,</w:t>
                              </w:r>
                            </w:p>
                          </w:txbxContent>
                        </wps:txbx>
                        <wps:bodyPr horzOverflow="overflow" vert="horz" lIns="0" tIns="0" rIns="0" bIns="0" rtlCol="0">
                          <a:noAutofit/>
                        </wps:bodyPr>
                      </wps:wsp>
                      <wps:wsp>
                        <wps:cNvPr id="14" name="Прямоугольник 14"/>
                        <wps:cNvSpPr/>
                        <wps:spPr>
                          <a:xfrm>
                            <a:off x="1513281" y="200347"/>
                            <a:ext cx="46619" cy="169632"/>
                          </a:xfrm>
                          <a:prstGeom prst="rect">
                            <a:avLst/>
                          </a:prstGeom>
                          <a:ln>
                            <a:noFill/>
                          </a:ln>
                        </wps:spPr>
                        <wps:txbx>
                          <w:txbxContent>
                            <w:p w:rsidR="007F5E4C" w:rsidRDefault="007F5E4C">
                              <w:r>
                                <w:rPr>
                                  <w:rFonts w:ascii="Times New Roman" w:hAnsi="Times New Roman"/>
                                </w:rPr>
                                <w:t xml:space="preserve"> </w:t>
                              </w:r>
                            </w:p>
                          </w:txbxContent>
                        </wps:txbx>
                        <wps:bodyPr horzOverflow="overflow" vert="horz" lIns="0" tIns="0" rIns="0" bIns="0" rtlCol="0">
                          <a:noAutofit/>
                        </wps:bodyPr>
                      </wps:wsp>
                      <wps:wsp>
                        <wps:cNvPr id="15" name="Прямоугольник 15"/>
                        <wps:cNvSpPr/>
                        <wps:spPr>
                          <a:xfrm>
                            <a:off x="2866975" y="200347"/>
                            <a:ext cx="46619" cy="169632"/>
                          </a:xfrm>
                          <a:prstGeom prst="rect">
                            <a:avLst/>
                          </a:prstGeom>
                          <a:ln>
                            <a:noFill/>
                          </a:ln>
                        </wps:spPr>
                        <wps:txbx>
                          <w:txbxContent>
                            <w:p w:rsidR="007F5E4C" w:rsidRDefault="007F5E4C">
                              <w:r>
                                <w:rPr>
                                  <w:rFonts w:ascii="Times New Roman" w:hAnsi="Times New Roman"/>
                                </w:rPr>
                                <w:t xml:space="preserve"> </w:t>
                              </w:r>
                            </w:p>
                          </w:txbxContent>
                        </wps:txbx>
                        <wps:bodyPr horzOverflow="overflow" vert="horz" lIns="0" tIns="0" rIns="0" bIns="0" rtlCol="0">
                          <a:noAutofit/>
                        </wps:bodyPr>
                      </wps:wsp>
                      <wps:wsp>
                        <wps:cNvPr id="16" name="Прямоугольник 16"/>
                        <wps:cNvSpPr/>
                        <wps:spPr>
                          <a:xfrm>
                            <a:off x="4241876" y="200347"/>
                            <a:ext cx="46619" cy="169632"/>
                          </a:xfrm>
                          <a:prstGeom prst="rect">
                            <a:avLst/>
                          </a:prstGeom>
                          <a:ln>
                            <a:noFill/>
                          </a:ln>
                        </wps:spPr>
                        <wps:txbx>
                          <w:txbxContent>
                            <w:p w:rsidR="007F5E4C" w:rsidRDefault="007F5E4C">
                              <w:r>
                                <w:rPr>
                                  <w:rFonts w:ascii="Times New Roman" w:hAnsi="Times New Roman"/>
                                </w:rPr>
                                <w:t>,</w:t>
                              </w:r>
                            </w:p>
                          </w:txbxContent>
                        </wps:txbx>
                        <wps:bodyPr horzOverflow="overflow" vert="horz" lIns="0" tIns="0" rIns="0" bIns="0" rtlCol="0">
                          <a:noAutofit/>
                        </wps:bodyPr>
                      </wps:wsp>
                      <wps:wsp>
                        <wps:cNvPr id="17" name="Прямоугольник 17"/>
                        <wps:cNvSpPr/>
                        <wps:spPr>
                          <a:xfrm>
                            <a:off x="4276928" y="200347"/>
                            <a:ext cx="46619" cy="169632"/>
                          </a:xfrm>
                          <a:prstGeom prst="rect">
                            <a:avLst/>
                          </a:prstGeom>
                          <a:ln>
                            <a:noFill/>
                          </a:ln>
                        </wps:spPr>
                        <wps:txbx>
                          <w:txbxContent>
                            <w:p w:rsidR="007F5E4C" w:rsidRDefault="007F5E4C">
                              <w:r>
                                <w:rPr>
                                  <w:rFonts w:ascii="Times New Roman" w:hAnsi="Times New Roman"/>
                                </w:rPr>
                                <w:t xml:space="preserve"> </w:t>
                              </w:r>
                            </w:p>
                          </w:txbxContent>
                        </wps:txbx>
                        <wps:bodyPr horzOverflow="overflow" vert="horz" lIns="0" tIns="0" rIns="0" bIns="0" rtlCol="0">
                          <a:noAutofit/>
                        </wps:bodyPr>
                      </wps:wsp>
                      <wps:wsp>
                        <wps:cNvPr id="18" name="Прямоугольник 18"/>
                        <wps:cNvSpPr/>
                        <wps:spPr>
                          <a:xfrm>
                            <a:off x="5170373" y="200347"/>
                            <a:ext cx="46619" cy="169632"/>
                          </a:xfrm>
                          <a:prstGeom prst="rect">
                            <a:avLst/>
                          </a:prstGeom>
                          <a:ln>
                            <a:noFill/>
                          </a:ln>
                        </wps:spPr>
                        <wps:txbx>
                          <w:txbxContent>
                            <w:p w:rsidR="007F5E4C" w:rsidRDefault="007F5E4C">
                              <w:r>
                                <w:rPr>
                                  <w:rFonts w:ascii="Times New Roman" w:hAnsi="Times New Roman"/>
                                </w:rPr>
                                <w:t xml:space="preserve"> </w:t>
                              </w:r>
                            </w:p>
                          </w:txbxContent>
                        </wps:txbx>
                        <wps:bodyPr horzOverflow="overflow" vert="horz" lIns="0" tIns="0" rIns="0" bIns="0" rtlCol="0">
                          <a:noAutofit/>
                        </wps:bodyPr>
                      </wps:wsp>
                      <wps:wsp>
                        <wps:cNvPr id="19" name="Полилиния 19"/>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20" name="Полилиния 20"/>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21" name="Полилиния 21"/>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22" name="Полилиния 22"/>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23" name="Полилиния 23"/>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24" name="Полилиния 24"/>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25" name="Полилиния 25"/>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26" name="Полилиния 26"/>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27" name="Полилиния 27"/>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">
                <v:shape id="Полилиния 6"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Lfz8MA&#10;AADaAAAADwAAAGRycy9kb3ducmV2LnhtbESPQWvCQBSE74L/YXlCL1I3Wgw2uoqILYXgwVh6fmSf&#10;STD7NmTXmPbXdwXB4zAz3zCrTW9q0VHrKssKppMIBHFudcWFgu/Tx+sChPPIGmvLpOCXHGzWw8EK&#10;E21vfKQu84UIEHYJKii9bxIpXV6SQTexDXHwzrY16INsC6lbvAW4qeUsimJpsOKwUGJDu5LyS3Y1&#10;CrReRPvx5xsd0u4nnf+9S07js1Ivo367BOGp98/wo/2lFcRwvx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Lfz8MAAADaAAAADwAAAAAAAAAAAAAAAACYAgAAZHJzL2Rv&#10;d25yZXYueG1sUEsFBgAAAAAEAAQA9QAAAIgDAAAAAA==&#10;" path="m,l3374771,r,9144l,9144,,e" fillcolor="black" stroked="f" strokeweight="0">
                  <v:stroke miterlimit="83231f" joinstyle="miter"/>
                  <v:path arrowok="t" textboxrect="0,0,3374771,9144"/>
                </v:shape>
                <v:shape id="Полилиния 7"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2k28QA&#10;AADaAAAADwAAAGRycy9kb3ducmV2LnhtbESPQWvCQBSE7wX/w/KEXkrd1IOW1FVU0CoeRNMf8Mg+&#10;k2j2bZpdk+ivd4VCj8PMfMNMZp0pRUO1Kywr+BhEIIhTqwvOFPwkq/dPEM4jaywtk4IbOZhNey8T&#10;jLVt+UDN0WciQNjFqCD3voqldGlOBt3AVsTBO9naoA+yzqSusQ1wU8phFI2kwYLDQo4VLXNKL8er&#10;UfB2/11rud0lzeJ2Ttbb9rr/3pBSr/1u/gXCU+f/w3/tjVYwhueVc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NpNvEAAAA2gAAAA8AAAAAAAAAAAAAAAAAmAIAAGRycy9k&#10;b3ducmV2LnhtbFBLBQYAAAAABAAEAPUAAACJAwAAAAA=&#10;" path="m,l2434082,r,9144l,9144,,e" fillcolor="black" stroked="f" strokeweight="0">
                  <v:stroke miterlimit="83231f" joinstyle="miter"/>
                  <v:path arrowok="t" textboxrect="0,0,2434082,9144"/>
                </v:shape>
                <v:rect id="Прямоугольник 8"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F5E4C" w:rsidRDefault="007F5E4C">
                        <w:r>
                          <w:rPr>
                            <w:rFonts w:ascii="Times New Roman" w:hAnsi="Times New Roman"/>
                          </w:rPr>
                          <w:t>(</w:t>
                        </w:r>
                      </w:p>
                    </w:txbxContent>
                  </v:textbox>
                </v:rect>
                <v:rect id="Прямоугольник 9"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7F5E4C" w:rsidRDefault="007F5E4C">
                        <w:r>
                          <w:rPr>
                            <w:rFonts w:ascii="Times New Roman" w:hAnsi="Times New Roman"/>
                          </w:rPr>
                          <w:t>№ дома, № корпуса, строения</w:t>
                        </w:r>
                      </w:p>
                    </w:txbxContent>
                  </v:textbox>
                </v:rect>
                <v:rect id="Прямоугольник 10"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F5E4C" w:rsidRDefault="007F5E4C">
                        <w:r>
                          <w:rPr>
                            <w:rFonts w:ascii="Times New Roman" w:hAnsi="Times New Roman"/>
                          </w:rPr>
                          <w:t>)</w:t>
                        </w:r>
                      </w:p>
                    </w:txbxContent>
                  </v:textbox>
                </v:rect>
                <v:rect id="Прямоугольник 11"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7F5E4C" w:rsidRDefault="007F5E4C">
                        <w:r>
                          <w:rPr>
                            <w:rFonts w:ascii="Times New Roman" w:hAnsi="Times New Roman"/>
                          </w:rPr>
                          <w:t xml:space="preserve"> </w:t>
                        </w:r>
                      </w:p>
                    </w:txbxContent>
                  </v:textbox>
                </v:rect>
                <v:rect id="Прямоугольник 12"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7F5E4C" w:rsidRDefault="007F5E4C">
                        <w:r>
                          <w:rPr>
                            <w:rFonts w:ascii="Times New Roman" w:hAnsi="Times New Roman"/>
                          </w:rPr>
                          <w:t xml:space="preserve"> </w:t>
                        </w:r>
                      </w:p>
                    </w:txbxContent>
                  </v:textbox>
                </v:rect>
                <v:rect id="Прямоугольник 13"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7F5E4C" w:rsidRDefault="007F5E4C">
                        <w:r>
                          <w:rPr>
                            <w:rFonts w:ascii="Times New Roman" w:hAnsi="Times New Roman"/>
                          </w:rPr>
                          <w:t>,</w:t>
                        </w:r>
                      </w:p>
                    </w:txbxContent>
                  </v:textbox>
                </v:rect>
                <v:rect id="Прямоугольник 14"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7F5E4C" w:rsidRDefault="007F5E4C">
                        <w:r>
                          <w:rPr>
                            <w:rFonts w:ascii="Times New Roman" w:hAnsi="Times New Roman"/>
                          </w:rPr>
                          <w:t xml:space="preserve"> </w:t>
                        </w:r>
                      </w:p>
                    </w:txbxContent>
                  </v:textbox>
                </v:rect>
                <v:rect id="Прямоугольник 15"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F5E4C" w:rsidRDefault="007F5E4C">
                        <w:r>
                          <w:rPr>
                            <w:rFonts w:ascii="Times New Roman" w:hAnsi="Times New Roman"/>
                          </w:rPr>
                          <w:t xml:space="preserve"> </w:t>
                        </w:r>
                      </w:p>
                    </w:txbxContent>
                  </v:textbox>
                </v:rect>
                <v:rect id="Прямоугольник 16"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F5E4C" w:rsidRDefault="007F5E4C">
                        <w:r>
                          <w:rPr>
                            <w:rFonts w:ascii="Times New Roman" w:hAnsi="Times New Roman"/>
                          </w:rPr>
                          <w:t>,</w:t>
                        </w:r>
                      </w:p>
                    </w:txbxContent>
                  </v:textbox>
                </v:rect>
                <v:rect id="Прямоугольник 17"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F5E4C" w:rsidRDefault="007F5E4C">
                        <w:r>
                          <w:rPr>
                            <w:rFonts w:ascii="Times New Roman" w:hAnsi="Times New Roman"/>
                          </w:rPr>
                          <w:t xml:space="preserve"> </w:t>
                        </w:r>
                      </w:p>
                    </w:txbxContent>
                  </v:textbox>
                </v:rect>
                <v:rect id="Прямоугольник 18"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F5E4C" w:rsidRDefault="007F5E4C">
                        <w:r>
                          <w:rPr>
                            <w:rFonts w:ascii="Times New Roman" w:hAnsi="Times New Roman"/>
                          </w:rPr>
                          <w:t xml:space="preserve"> </w:t>
                        </w:r>
                      </w:p>
                    </w:txbxContent>
                  </v:textbox>
                </v:rect>
                <v:shape id="Полилиния 19"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qNcIA&#10;AADbAAAADwAAAGRycy9kb3ducmV2LnhtbERP32vCMBB+H+x/CDfwbaZTkVmbyhgOhuCDOhh7O5Kz&#10;KWsupcls3V9vBMG3+/h+XrEaXCNO1IXas4KXcQaCWHtTc6Xg6/Dx/AoiRGSDjWdScKYAq/LxocDc&#10;+J53dNrHSqQQDjkqsDG2uZRBW3IYxr4lTtzRdw5jgl0lTYd9CneNnGTZXDqsOTVYbOndkv7d/zkF&#10;65+zbjczu4j+fzvr+289n1JQavQ0vC1BRBriXXxzf5o0fwHXX9IBsr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Oo1wgAAANsAAAAPAAAAAAAAAAAAAAAAAJgCAABkcnMvZG93&#10;bnJldi54bWxQSwUGAAAAAAQABAD1AAAAhwMAAAAA&#10;" path="m,l1402080,r,9144l,9144,,e" fillcolor="black" stroked="f" strokeweight="0">
                  <v:stroke miterlimit="83231f" joinstyle="miter"/>
                  <v:path arrowok="t" textboxrect="0,0,1402080,9144"/>
                </v:shape>
                <v:shape id="Полилиния 20"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OMAA&#10;AADbAAAADwAAAGRycy9kb3ducmV2LnhtbERPz2vCMBS+D/wfwhN2W1PLcNIZZQqCCIKrHnZ8a97a&#10;sualJqnW/94cBI8f3+/5cjCtuJDzjWUFkyQFQVxa3XCl4HTcvM1A+ICssbVMCm7kYbkYvcwx1/bK&#10;33QpQiViCPscFdQhdLmUvqzJoE9sRxy5P+sMhghdJbXDaww3rczSdCoNNhwbauxoXVP5X/RGQXeu&#10;3M/Z6xX/9ofdB6dbGvbvSr2Oh69PEIGG8BQ/3FutIIvr45f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oOMAAAADbAAAADwAAAAAAAAAAAAAAAACYAgAAZHJzL2Rvd25y&#10;ZXYueG1sUEsFBgAAAAAEAAQA9QAAAIUDAAAAAA==&#10;" path="m,l9144,r,9144l,9144,,e" fillcolor="black" stroked="f" strokeweight="0">
                  <v:stroke miterlimit="83231f" joinstyle="miter"/>
                  <v:path arrowok="t" textboxrect="0,0,9144,9144"/>
                </v:shape>
                <v:shape id="Полилиния 21"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ccUA&#10;AADbAAAADwAAAGRycy9kb3ducmV2LnhtbESPQWsCMRSE70L/Q3iFXkSzepB2NYqWtuhBpeoPeGye&#10;m8XNy3YT19VfbwqCx2FmvmEms9aWoqHaF44VDPoJCOLM6YJzBYf9d+8dhA/IGkvHpOBKHmbTl84E&#10;U+0u/EvNLuQiQtinqMCEUKVS+syQRd93FXH0jq62GKKsc6lrvES4LeUwSUbSYsFxwWBFn4ay0+5s&#10;FZyumz/cVovuevHxtZJHc/s5N3ul3l7b+RhEoDY8w4/2UisYDuD/S/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JxxQAAANsAAAAPAAAAAAAAAAAAAAAAAJgCAABkcnMv&#10;ZG93bnJldi54bWxQSwUGAAAAAAQABAD1AAAAigMAAAAA&#10;" path="m,l145085,r,9144l,9144,,e" fillcolor="black" stroked="f" strokeweight="0">
                  <v:stroke miterlimit="83231f" joinstyle="miter"/>
                  <v:path arrowok="t" textboxrect="0,0,145085,9144"/>
                </v:shape>
                <v:shape id="Полилиния 22"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1MIA&#10;AADbAAAADwAAAGRycy9kb3ducmV2LnhtbESPQYvCMBSE7wv+h/AEb2tqkV2pRlFBEGHBdT14fDbP&#10;tti81CRq/fdGEPY4zMw3zGTWmlrcyPnKsoJBPwFBnFtdcaFg/7f6HIHwAVljbZkUPMjDbNr5mGCm&#10;7Z1/6bYLhYgQ9hkqKENoMil9XpJB37cNcfRO1hkMUbpCaof3CDe1TJPkSxqsOC6U2NCypPy8uxoF&#10;zaVwh4vXCz5et5tvTtbU/gyV6nXb+RhEoDb8h9/ttVaQpvD6En+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cRPUwgAAANsAAAAPAAAAAAAAAAAAAAAAAJgCAABkcnMvZG93&#10;bnJldi54bWxQSwUGAAAAAAQABAD1AAAAhwMAAAAA&#10;" path="m,l9144,r,9144l,9144,,e" fillcolor="black" stroked="f" strokeweight="0">
                  <v:stroke miterlimit="83231f" joinstyle="miter"/>
                  <v:path arrowok="t" textboxrect="0,0,9144,9144"/>
                </v:shape>
                <v:shape id="Полилиния 23"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UusQA&#10;AADbAAAADwAAAGRycy9kb3ducmV2LnhtbESPQWsCMRSE7wX/Q3iFXkSzWlqWrVG0Uije3BXPz83r&#10;ZmvysmxS3f77RhB6HGbmG2axGpwVF+pD61nBbJqBIK69brlRcKg+JjmIEJE1Ws+k4JcCrJajhwUW&#10;2l95T5cyNiJBOBSowMTYFVKG2pDDMPUdcfK+fO8wJtk3Uvd4TXBn5TzLXqXDltOCwY7eDdXn8scp&#10;OFNmunFpq101Pr4M+Wn7bTdbpZ4eh/UbiEhD/A/f259awfwZb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x1LrEAAAA2wAAAA8AAAAAAAAAAAAAAAAAmAIAAGRycy9k&#10;b3ducmV2LnhtbFBLBQYAAAAABAAEAPUAAACJAwAAAAA=&#10;" path="m,l2606294,r,9144l,9144,,e" fillcolor="black" stroked="f" strokeweight="0">
                  <v:stroke miterlimit="83231f" joinstyle="miter"/>
                  <v:path arrowok="t" textboxrect="0,0,2606294,9144"/>
                </v:shape>
                <v:shape id="Полилиния 24"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uO8IA&#10;AADbAAAADwAAAGRycy9kb3ducmV2LnhtbESPQYvCMBSE74L/ITzBm00VUalGUUEQQVh1D3t8Nm/b&#10;ss1LTaLWf79ZWPA4zMw3zGLVmlo8yPnKsoJhkoIgzq2uuFDwedkNZiB8QNZYWyYFL/KwWnY7C8y0&#10;ffKJHudQiAhhn6GCMoQmk9LnJRn0iW2Io/dtncEQpSukdviMcFPLUZpOpMGK40KJDW1Lyn/Od6Og&#10;uRXu6+b1hq/3j8OU0z21x7FS/V67noMI1IZ3+L+91wpGY/j7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1C47wgAAANsAAAAPAAAAAAAAAAAAAAAAAJgCAABkcnMvZG93&#10;bnJldi54bWxQSwUGAAAAAAQABAD1AAAAhwMAAAAA&#10;" path="m,l9144,r,9144l,9144,,e" fillcolor="black" stroked="f" strokeweight="0">
                  <v:stroke miterlimit="83231f" joinstyle="miter"/>
                  <v:path arrowok="t" textboxrect="0,0,9144,9144"/>
                </v:shape>
                <v:shape id="Полилиния 25"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y6YsUA&#10;AADbAAAADwAAAGRycy9kb3ducmV2LnhtbESPQWvCQBSE7wX/w/KE3upGS0uIriEIloKHNlpRb4/s&#10;Mwlm34bdrab/vlsQehxm5htmkQ+mE1dyvrWsYDpJQBBXVrdcK/jarZ9SED4ga+wsk4If8pAvRw8L&#10;zLS9cUnXbahFhLDPUEETQp9J6auGDPqJ7Ymjd7bOYIjS1VI7vEW46eQsSV6lwZbjQoM9rRqqLttv&#10;o6Ck44fbpQe7OaWm2H++bbry2Sn1OB6KOYhAQ/gP39vvWsHsBf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LpixQAAANsAAAAPAAAAAAAAAAAAAAAAAJgCAABkcnMv&#10;ZG93bnJldi54bWxQSwUGAAAAAAQABAD1AAAAigMAAAAA&#10;" path="m,l144780,r,9144l,9144,,e" fillcolor="black" stroked="f" strokeweight="0">
                  <v:stroke miterlimit="83231f" joinstyle="miter"/>
                  <v:path arrowok="t" textboxrect="0,0,144780,9144"/>
                </v:shape>
                <v:shape id="Полилиния 26"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V18IA&#10;AADbAAAADwAAAGRycy9kb3ducmV2LnhtbESPQYvCMBSE74L/ITzBm00VcaUaRQVBBGFX97DHZ/O2&#10;Ldu81CRq/fcbQfA4zMw3zHzZmlrcyPnKsoJhkoIgzq2uuFDwfdoOpiB8QNZYWyYFD/KwXHQ7c8y0&#10;vfMX3Y6hEBHCPkMFZQhNJqXPSzLoE9sQR+/XOoMhSldI7fAe4aaWozSdSIMVx4USG9qUlP8dr0ZB&#10;cyncz8XrNZ+vn/sPTnfUHsZK9XvtagYiUBve4Vd7pxWMJvD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hXXwgAAANsAAAAPAAAAAAAAAAAAAAAAAJgCAABkcnMvZG93&#10;bnJldi54bWxQSwUGAAAAAAQABAD1AAAAhwMAAAAA&#10;" path="m,l9144,r,9144l,9144,,e" fillcolor="black" stroked="f" strokeweight="0">
                  <v:stroke miterlimit="83231f" joinstyle="miter"/>
                  <v:path arrowok="t" textboxrect="0,0,9144,9144"/>
                </v:shape>
                <v:shape id="Полилиния 27"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oR58MA&#10;AADbAAAADwAAAGRycy9kb3ducmV2LnhtbESPT2vCQBTE7wW/w/KE3upGC61EVwmCf29N9f6SfWaD&#10;2bcxu2r89t1CocdhZn7DzJe9bcSdOl87VjAeJSCIS6drrhQcv9dvUxA+IGtsHJOCJ3lYLgYvc0y1&#10;e/AX3fNQiQhhn6ICE0KbSulLQxb9yLXE0Tu7zmKIsquk7vAR4baRkyT5kBZrjgsGW1oZKi/5zSqw&#10;2bo45Pv3sxmXu+umPxXb7FAo9TrssxmIQH34D/+1d1rB5BN+v8Qf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oR58MAAADbAAAADwAAAAAAAAAAAAAAAACYAgAAZHJzL2Rv&#10;d25yZXYueG1sUEsFBgAAAAAEAAQA9QAAAIgDAAAAAA==&#10;" path="m,l2008886,r,9144l,9144,,e" fillcolor="black" stroked="f" strokeweight="0">
                  <v:stroke miterlimit="83231f" joinstyle="miter"/>
                  <v:path arrowok="t" textboxrect="0,0,2008886,9144"/>
                </v:shape>
                <w10:anchorlock/>
              </v:group>
            </w:pict>
          </mc:Fallback>
        </mc:AlternateContent>
      </w:r>
    </w:p>
    <w:p w:rsidR="007B1F78" w:rsidRPr="00C43B18" w:rsidRDefault="007F5E4C">
      <w:pPr>
        <w:spacing w:after="28" w:line="237" w:lineRule="auto"/>
        <w:ind w:left="108" w:right="503" w:firstLine="353"/>
        <w:jc w:val="both"/>
        <w:rPr>
          <w:rFonts w:ascii="Arial" w:hAnsi="Arial" w:cs="Arial"/>
          <w:sz w:val="24"/>
          <w:szCs w:val="24"/>
        </w:rPr>
      </w:pPr>
      <w:proofErr w:type="gramStart"/>
      <w:r w:rsidRPr="00C43B18">
        <w:rPr>
          <w:rFonts w:ascii="Arial" w:hAnsi="Arial" w:cs="Arial"/>
          <w:sz w:val="24"/>
          <w:szCs w:val="24"/>
        </w:rPr>
        <w:t>(№ квартиры,  (текущее назначение помещения  (общая площадь, жилая помещения) (жилое/нежилое) площадь) из (</w:t>
      </w:r>
      <w:r w:rsidRPr="00C43B18">
        <w:rPr>
          <w:rFonts w:ascii="Arial" w:hAnsi="Arial" w:cs="Arial"/>
          <w:sz w:val="24"/>
          <w:szCs w:val="24"/>
          <w:u w:val="single"/>
        </w:rPr>
        <w:t>жилого</w:t>
      </w:r>
      <w:r w:rsidRPr="00C43B18">
        <w:rPr>
          <w:rFonts w:ascii="Arial" w:hAnsi="Arial" w:cs="Arial"/>
          <w:sz w:val="24"/>
          <w:szCs w:val="24"/>
        </w:rPr>
        <w:t>/нежилого) помещения в (</w:t>
      </w:r>
      <w:r w:rsidRPr="00C43B18">
        <w:rPr>
          <w:rFonts w:ascii="Arial" w:hAnsi="Arial" w:cs="Arial"/>
          <w:sz w:val="24"/>
          <w:szCs w:val="24"/>
          <w:u w:val="single"/>
        </w:rPr>
        <w:t>нежилое</w:t>
      </w:r>
      <w:r w:rsidRPr="00C43B18">
        <w:rPr>
          <w:rFonts w:ascii="Arial" w:hAnsi="Arial" w:cs="Arial"/>
          <w:sz w:val="24"/>
          <w:szCs w:val="24"/>
        </w:rPr>
        <w:t xml:space="preserve">/жилое) </w:t>
      </w:r>
      <w:proofErr w:type="gramEnd"/>
    </w:p>
    <w:p w:rsidR="007B1F78" w:rsidRPr="00C43B18" w:rsidRDefault="007F5E4C">
      <w:pPr>
        <w:tabs>
          <w:tab w:val="center" w:pos="6543"/>
        </w:tabs>
        <w:spacing w:after="14" w:line="248" w:lineRule="auto"/>
        <w:rPr>
          <w:rFonts w:ascii="Arial" w:hAnsi="Arial" w:cs="Arial"/>
          <w:sz w:val="24"/>
          <w:szCs w:val="24"/>
        </w:rPr>
      </w:pPr>
      <w:r w:rsidRPr="00C43B18">
        <w:rPr>
          <w:rFonts w:ascii="Arial" w:hAnsi="Arial" w:cs="Arial"/>
          <w:sz w:val="24"/>
          <w:szCs w:val="24"/>
        </w:rPr>
        <w:t xml:space="preserve"> </w:t>
      </w:r>
      <w:r w:rsidRPr="00C43B18">
        <w:rPr>
          <w:rFonts w:ascii="Arial" w:hAnsi="Arial" w:cs="Arial"/>
          <w:sz w:val="24"/>
          <w:szCs w:val="24"/>
        </w:rPr>
        <w:tab/>
        <w:t xml:space="preserve">(нужное подчеркнуть) </w:t>
      </w:r>
    </w:p>
    <w:p w:rsidR="007B1F78" w:rsidRPr="00C43B18" w:rsidRDefault="007F5E4C">
      <w:pPr>
        <w:spacing w:after="5"/>
        <w:ind w:right="15"/>
        <w:jc w:val="center"/>
        <w:rPr>
          <w:rFonts w:ascii="Arial" w:hAnsi="Arial" w:cs="Arial"/>
          <w:sz w:val="24"/>
          <w:szCs w:val="24"/>
        </w:rPr>
      </w:pPr>
      <w:r w:rsidRPr="00C43B18">
        <w:rPr>
          <w:rFonts w:ascii="Arial" w:hAnsi="Arial" w:cs="Arial"/>
          <w:sz w:val="24"/>
          <w:szCs w:val="24"/>
        </w:rPr>
        <w:t xml:space="preserve"> </w:t>
      </w:r>
    </w:p>
    <w:p w:rsidR="007B1F78" w:rsidRPr="00C43B18" w:rsidRDefault="007F5E4C">
      <w:pPr>
        <w:spacing w:after="0"/>
        <w:ind w:left="108"/>
        <w:rPr>
          <w:rFonts w:ascii="Arial" w:hAnsi="Arial" w:cs="Arial"/>
          <w:sz w:val="24"/>
          <w:szCs w:val="24"/>
        </w:rPr>
      </w:pPr>
      <w:r w:rsidRPr="00C43B18">
        <w:rPr>
          <w:rFonts w:ascii="Arial" w:hAnsi="Arial" w:cs="Arial"/>
          <w:sz w:val="24"/>
          <w:szCs w:val="24"/>
        </w:rPr>
        <w:t xml:space="preserve"> </w:t>
      </w:r>
      <w:r w:rsidRPr="00C43B18">
        <w:rPr>
          <w:rFonts w:ascii="Arial" w:hAnsi="Arial" w:cs="Arial"/>
          <w:sz w:val="24"/>
          <w:szCs w:val="24"/>
        </w:rPr>
        <w:tab/>
        <w:t xml:space="preserve"> </w:t>
      </w:r>
      <w:r w:rsidRPr="00C43B18">
        <w:rPr>
          <w:rFonts w:ascii="Arial" w:hAnsi="Arial" w:cs="Arial"/>
          <w:sz w:val="24"/>
          <w:szCs w:val="24"/>
        </w:rPr>
        <w:tab/>
        <w:t xml:space="preserve"> </w:t>
      </w:r>
      <w:r w:rsidRPr="00C43B18">
        <w:rPr>
          <w:rFonts w:ascii="Arial" w:hAnsi="Arial" w:cs="Arial"/>
          <w:sz w:val="24"/>
          <w:szCs w:val="24"/>
        </w:rPr>
        <w:tab/>
        <w:t xml:space="preserve"> </w:t>
      </w:r>
      <w:r w:rsidRPr="00C43B18">
        <w:rPr>
          <w:rFonts w:ascii="Arial" w:hAnsi="Arial" w:cs="Arial"/>
          <w:sz w:val="24"/>
          <w:szCs w:val="24"/>
        </w:rPr>
        <w:tab/>
        <w:t xml:space="preserve"> </w:t>
      </w:r>
    </w:p>
    <w:p w:rsidR="007B1F78" w:rsidRPr="00C43B18" w:rsidRDefault="007F5E4C">
      <w:pPr>
        <w:spacing w:after="14" w:line="248" w:lineRule="auto"/>
        <w:ind w:left="536" w:hanging="8"/>
        <w:rPr>
          <w:rFonts w:ascii="Arial" w:hAnsi="Arial" w:cs="Arial"/>
          <w:sz w:val="24"/>
          <w:szCs w:val="24"/>
        </w:rPr>
      </w:pPr>
      <w:r w:rsidRPr="00C43B18">
        <w:rPr>
          <w:rFonts w:ascii="Arial" w:hAnsi="Arial" w:cs="Arial"/>
          <w:sz w:val="24"/>
          <w:szCs w:val="24"/>
        </w:rPr>
        <w:t xml:space="preserve">Подпись </w:t>
      </w:r>
    </w:p>
    <w:p w:rsidR="007B1F78" w:rsidRPr="00C43B18" w:rsidRDefault="007F5E4C">
      <w:pPr>
        <w:tabs>
          <w:tab w:val="center" w:pos="755"/>
          <w:tab w:val="center" w:pos="5311"/>
        </w:tabs>
        <w:spacing w:after="14" w:line="248" w:lineRule="auto"/>
        <w:rPr>
          <w:rFonts w:ascii="Arial" w:hAnsi="Arial" w:cs="Arial"/>
          <w:sz w:val="24"/>
          <w:szCs w:val="24"/>
        </w:rPr>
      </w:pPr>
      <w:r w:rsidRPr="00C43B18">
        <w:rPr>
          <w:rFonts w:ascii="Arial" w:hAnsi="Arial" w:cs="Arial"/>
          <w:sz w:val="24"/>
          <w:szCs w:val="24"/>
        </w:rPr>
        <w:t xml:space="preserve"> </w:t>
      </w:r>
      <w:r w:rsidRPr="00C43B18">
        <w:rPr>
          <w:rFonts w:ascii="Arial" w:hAnsi="Arial" w:cs="Arial"/>
          <w:sz w:val="24"/>
          <w:szCs w:val="24"/>
        </w:rPr>
        <w:tab/>
        <w:t xml:space="preserve">Дата </w:t>
      </w:r>
      <w:r w:rsidRPr="00C43B18">
        <w:rPr>
          <w:rFonts w:ascii="Arial" w:hAnsi="Arial" w:cs="Arial"/>
          <w:sz w:val="24"/>
          <w:szCs w:val="24"/>
        </w:rPr>
        <w:tab/>
      </w:r>
      <w:r w:rsidRPr="00C43B18">
        <w:rPr>
          <w:rFonts w:ascii="Arial" w:hAnsi="Arial" w:cs="Arial"/>
          <w:noProof/>
          <w:sz w:val="24"/>
          <w:szCs w:val="24"/>
        </w:rPr>
        <mc:AlternateContent>
          <mc:Choice Requires="wpg">
            <w:drawing>
              <wp:inline distT="0" distB="0" distL="0" distR="0" wp14:anchorId="245DC056" wp14:editId="3BA87058">
                <wp:extent cx="5141341" cy="335280"/>
                <wp:effectExtent l="0" t="0" r="0" b="0"/>
                <wp:docPr id="7" name="Group 24707"/>
                <wp:cNvGraphicFramePr/>
                <a:graphic xmlns:a="http://schemas.openxmlformats.org/drawingml/2006/main">
                  <a:graphicData uri="http://schemas.microsoft.com/office/word/2010/wordprocessingGroup">
                    <wpg:wgp>
                      <wpg:cNvGrpSpPr/>
                      <wpg:grpSpPr>
                        <a:xfrm>
                          <a:off x="0" y="0"/>
                          <a:ext cx="5141341" cy="335280"/>
                          <a:chOff x="0" y="0"/>
                          <a:chExt cx="5141341" cy="335280"/>
                        </a:xfrm>
                      </wpg:grpSpPr>
                      <wps:wsp>
                        <wps:cNvPr id="29" name="Полилиния 29"/>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30" name="Полилиния 30"/>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31" name="Полилиния 31"/>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32" name="Полилиния 32"/>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33" name="Полилиния 33"/>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34" name="Прямоугольник 34"/>
                        <wps:cNvSpPr/>
                        <wps:spPr>
                          <a:xfrm>
                            <a:off x="1634109" y="38422"/>
                            <a:ext cx="62097" cy="169632"/>
                          </a:xfrm>
                          <a:prstGeom prst="rect">
                            <a:avLst/>
                          </a:prstGeom>
                          <a:ln>
                            <a:noFill/>
                          </a:ln>
                        </wps:spPr>
                        <wps:txbx>
                          <w:txbxContent>
                            <w:p w:rsidR="007F5E4C" w:rsidRDefault="007F5E4C">
                              <w:r>
                                <w:rPr>
                                  <w:rFonts w:ascii="Times New Roman" w:hAnsi="Times New Roman"/>
                                </w:rPr>
                                <w:t>(</w:t>
                              </w:r>
                            </w:p>
                          </w:txbxContent>
                        </wps:txbx>
                        <wps:bodyPr horzOverflow="overflow" vert="horz" lIns="0" tIns="0" rIns="0" bIns="0" rtlCol="0">
                          <a:noAutofit/>
                        </wps:bodyPr>
                      </wps:wsp>
                      <wps:wsp>
                        <wps:cNvPr id="35" name="Прямоугольник 35"/>
                        <wps:cNvSpPr/>
                        <wps:spPr>
                          <a:xfrm>
                            <a:off x="1681219" y="38422"/>
                            <a:ext cx="1781784" cy="169632"/>
                          </a:xfrm>
                          <a:prstGeom prst="rect">
                            <a:avLst/>
                          </a:prstGeom>
                          <a:ln>
                            <a:noFill/>
                          </a:ln>
                        </wps:spPr>
                        <wps:txbx>
                          <w:txbxContent>
                            <w:p w:rsidR="007F5E4C" w:rsidRDefault="007F5E4C">
                              <w:r>
                                <w:rPr>
                                  <w:rFonts w:ascii="Times New Roman" w:hAnsi="Times New Roman"/>
                                </w:rPr>
                                <w:t>расшифровка подписи</w:t>
                              </w:r>
                            </w:p>
                          </w:txbxContent>
                        </wps:txbx>
                        <wps:bodyPr horzOverflow="overflow" vert="horz" lIns="0" tIns="0" rIns="0" bIns="0" rtlCol="0">
                          <a:noAutofit/>
                        </wps:bodyPr>
                      </wps:wsp>
                      <wps:wsp>
                        <wps:cNvPr id="36" name="Прямоугольник 36"/>
                        <wps:cNvSpPr/>
                        <wps:spPr>
                          <a:xfrm>
                            <a:off x="3020346" y="38422"/>
                            <a:ext cx="62096" cy="169632"/>
                          </a:xfrm>
                          <a:prstGeom prst="rect">
                            <a:avLst/>
                          </a:prstGeom>
                          <a:ln>
                            <a:noFill/>
                          </a:ln>
                        </wps:spPr>
                        <wps:txbx>
                          <w:txbxContent>
                            <w:p w:rsidR="007F5E4C" w:rsidRDefault="007F5E4C">
                              <w:r>
                                <w:rPr>
                                  <w:rFonts w:ascii="Times New Roman" w:hAnsi="Times New Roman"/>
                                </w:rPr>
                                <w:t>)</w:t>
                              </w:r>
                            </w:p>
                          </w:txbxContent>
                        </wps:txbx>
                        <wps:bodyPr horzOverflow="overflow" vert="horz" lIns="0" tIns="0" rIns="0" bIns="0" rtlCol="0">
                          <a:noAutofit/>
                        </wps:bodyPr>
                      </wps:wsp>
                      <wps:wsp>
                        <wps:cNvPr id="37" name="Прямоугольник 37"/>
                        <wps:cNvSpPr/>
                        <wps:spPr>
                          <a:xfrm>
                            <a:off x="3066923" y="38422"/>
                            <a:ext cx="46619" cy="169632"/>
                          </a:xfrm>
                          <a:prstGeom prst="rect">
                            <a:avLst/>
                          </a:prstGeom>
                          <a:ln>
                            <a:noFill/>
                          </a:ln>
                        </wps:spPr>
                        <wps:txbx>
                          <w:txbxContent>
                            <w:p w:rsidR="007F5E4C" w:rsidRDefault="007F5E4C">
                              <w:r>
                                <w:rPr>
                                  <w:rFonts w:ascii="Times New Roman" w:hAnsi="Times New Roman"/>
                                </w:rPr>
                                <w:t xml:space="preserve"> </w:t>
                              </w:r>
                            </w:p>
                          </w:txbxContent>
                        </wps:txbx>
                        <wps:bodyPr horzOverflow="overflow" vert="horz" lIns="0" tIns="0" rIns="0" bIns="0" rtlCol="0">
                          <a:noAutofit/>
                        </wps:bodyPr>
                      </wps:wsp>
                      <wps:wsp>
                        <wps:cNvPr id="38" name="Прямоугольник 38"/>
                        <wps:cNvSpPr/>
                        <wps:spPr>
                          <a:xfrm>
                            <a:off x="958977" y="199966"/>
                            <a:ext cx="46619" cy="169632"/>
                          </a:xfrm>
                          <a:prstGeom prst="rect">
                            <a:avLst/>
                          </a:prstGeom>
                          <a:ln>
                            <a:noFill/>
                          </a:ln>
                        </wps:spPr>
                        <wps:txbx>
                          <w:txbxContent>
                            <w:p w:rsidR="007F5E4C" w:rsidRDefault="007F5E4C">
                              <w:r>
                                <w:rPr>
                                  <w:rFonts w:ascii="Times New Roman" w:hAnsi="Times New Roman"/>
                                </w:rPr>
                                <w:t xml:space="preserve"> </w:t>
                              </w:r>
                            </w:p>
                          </w:txbxContent>
                        </wps:txbx>
                        <wps:bodyPr horzOverflow="overflow" vert="horz" lIns="0" tIns="0" rIns="0" bIns="0" rtlCol="0">
                          <a:noAutofit/>
                        </wps:bodyPr>
                      </wps:wsp>
                      <wps:wsp>
                        <wps:cNvPr id="39" name="Полилиния 39"/>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">
                <v:shape id="Полилиния 29"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GfcQA&#10;AADbAAAADwAAAGRycy9kb3ducmV2LnhtbESPQWvCQBSE70L/w/KEXkQ3FawxdZW2UBALilHw+si+&#10;JsHs25DdJvHfu4LgcZiZb5jlujeVaKlxpWUFb5MIBHFmdcm5gtPxZxyDcB5ZY2WZFFzJwXr1Mlhi&#10;om3HB2pTn4sAYZeggsL7OpHSZQUZdBNbEwfvzzYGfZBNLnWDXYCbSk6j6F0aLDksFFjTd0HZJf03&#10;CrbzarRrf1Mbx36jz/t29nXuZkq9DvvPDxCeev8MP9obrWC6gP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3xn3EAAAA2wAAAA8AAAAAAAAAAAAAAAAAmAIAAGRycy9k&#10;b3ducmV2LnhtbFBLBQYAAAAABAAEAPUAAACJAwAAAAA=&#10;" path="m,l1609598,r,9144l,9144,,e" fillcolor="black" stroked="f" strokeweight="0">
                  <v:stroke miterlimit="83231f" joinstyle="miter"/>
                  <v:path arrowok="t" textboxrect="0,0,1609598,9144"/>
                </v:shape>
                <v:shape id="Полилиния 30"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a+5cEA&#10;AADbAAAADwAAAGRycy9kb3ducmV2LnhtbERPz2vCMBS+C/sfwht4s+k2caM2yjYYFGGg3Q4en82z&#10;LWteahJt/e+Xg+Dx4/udr0fTiQs531pW8JSkIIgrq1uuFfz+fM3eQPiArLGzTAqu5GG9epjkmGk7&#10;8I4uZahFDGGfoYImhD6T0lcNGfSJ7Ykjd7TOYIjQ1VI7HGK46eRzmi6kwZZjQ4M9fTZU/ZVno6A/&#10;1W5/8vqDD+ft5pXTgsbvuVLTx/F9CSLQGO7im7vQCl7i+v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2vuXBAAAA2wAAAA8AAAAAAAAAAAAAAAAAmAIAAGRycy9kb3du&#10;cmV2LnhtbFBLBQYAAAAABAAEAPUAAACGAwAAAAA=&#10;" path="m,l9144,r,9144l,9144,,e" fillcolor="black" stroked="f" strokeweight="0">
                  <v:stroke miterlimit="83231f" joinstyle="miter"/>
                  <v:path arrowok="t" textboxrect="0,0,9144,9144"/>
                </v:shape>
                <v:shape id="Полилиния 31"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I6sMA&#10;AADbAAAADwAAAGRycy9kb3ducmV2LnhtbESPQWvCQBSE7wX/w/KE3urGFqSkboIKgqdaY6HX1+xz&#10;E8y+DdmNrv++Kwg9DjPzDbMso+3EhQbfOlYwn2UgiGunWzYKvo/bl3cQPiBr7ByTght5KIvJ0xJz&#10;7a58oEsVjEgQ9jkqaELocyl93ZBFP3M9cfJObrAYkhyM1ANeE9x28jXLFtJiy2mhwZ42DdXnarQK&#10;TjHuf34rf95F82Ww236O682o1PM0rj5ABIrhP/xo77SCtzncv6Qf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I6sMAAADbAAAADwAAAAAAAAAAAAAAAACYAgAAZHJzL2Rv&#10;d25yZXYueG1sUEsFBgAAAAAEAAQA9QAAAIgDAAAAAA==&#10;" path="m,l612953,r,9144l,9144,,e" fillcolor="black" stroked="f" strokeweight="0">
                  <v:stroke miterlimit="83231f" joinstyle="miter"/>
                  <v:path arrowok="t" textboxrect="0,0,612953,9144"/>
                </v:shape>
                <v:shape id="Полилиния 32"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FCcQA&#10;AADbAAAADwAAAGRycy9kb3ducmV2LnhtbESPQWvCQBSE7wX/w/KE3pqNVtqSuooWCkEQatqDx2f2&#10;NQlm38bdNcZ/7wqFHoeZ+YaZLwfTip6cbywrmCQpCOLS6oYrBT/fn09vIHxA1thaJgVX8rBcjB7m&#10;mGl74R31RahEhLDPUEEdQpdJ6cuaDPrEdsTR+7XOYIjSVVI7vES4aeU0TV+kwYbjQo0dfdRUHouz&#10;UdCdKrc/eb3mw/lr88ppTsN2ptTjeFi9gwg0hP/wXzvXCp6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ohQnEAAAA2wAAAA8AAAAAAAAAAAAAAAAAmAIAAGRycy9k&#10;b3ducmV2LnhtbFBLBQYAAAAABAAEAPUAAACJAwAAAAA=&#10;" path="m,l9144,r,9144l,9144,,e" fillcolor="black" stroked="f" strokeweight="0">
                  <v:stroke miterlimit="83231f" joinstyle="miter"/>
                  <v:path arrowok="t" textboxrect="0,0,9144,9144"/>
                </v:shape>
                <v:shape id="Полилиния 33"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j8MA&#10;AADbAAAADwAAAGRycy9kb3ducmV2LnhtbESPQWsCMRSE74L/ITzBmyZVWmRrFFEEW/DQbS+9PTav&#10;u4vJy7KJu+u/bwTB4zAz3zDr7eCs6KgNtWcNL3MFgrjwpuZSw8/3cbYCESKyQeuZNNwowHYzHq0x&#10;M77nL+ryWIoE4ZChhirGJpMyFBU5DHPfECfvz7cOY5JtKU2LfYI7KxdKvUmHNaeFChvaV1Rc8qvT&#10;0H3I/vOoDvb14uzurHD129yC1tPJsHsHEWmIz/CjfTIalku4f0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Zj8MAAADbAAAADwAAAAAAAAAAAAAAAACYAgAAZHJzL2Rv&#10;d25yZXYueG1sUEsFBgAAAAAEAAQA9QAAAIgDAAAAAA==&#10;" path="m,l2620010,r,9144l,9144,,e" fillcolor="black" stroked="f" strokeweight="0">
                  <v:stroke miterlimit="83231f" joinstyle="miter"/>
                  <v:path arrowok="t" textboxrect="0,0,2620010,9144"/>
                </v:shape>
                <v:rect id="Прямоугольник 34"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7F5E4C" w:rsidRDefault="007F5E4C">
                        <w:r>
                          <w:rPr>
                            <w:rFonts w:ascii="Times New Roman" w:hAnsi="Times New Roman"/>
                          </w:rPr>
                          <w:t>(</w:t>
                        </w:r>
                      </w:p>
                    </w:txbxContent>
                  </v:textbox>
                </v:rect>
                <v:rect id="Прямоугольник 35"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7F5E4C" w:rsidRDefault="007F5E4C">
                        <w:r>
                          <w:rPr>
                            <w:rFonts w:ascii="Times New Roman" w:hAnsi="Times New Roman"/>
                          </w:rPr>
                          <w:t>расшифровка подписи</w:t>
                        </w:r>
                      </w:p>
                    </w:txbxContent>
                  </v:textbox>
                </v:rect>
                <v:rect id="Прямоугольник 36"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7F5E4C" w:rsidRDefault="007F5E4C">
                        <w:r>
                          <w:rPr>
                            <w:rFonts w:ascii="Times New Roman" w:hAnsi="Times New Roman"/>
                          </w:rPr>
                          <w:t>)</w:t>
                        </w:r>
                      </w:p>
                    </w:txbxContent>
                  </v:textbox>
                </v:rect>
                <v:rect id="Прямоугольник 37"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7F5E4C" w:rsidRDefault="007F5E4C">
                        <w:r>
                          <w:rPr>
                            <w:rFonts w:ascii="Times New Roman" w:hAnsi="Times New Roman"/>
                          </w:rPr>
                          <w:t xml:space="preserve"> </w:t>
                        </w:r>
                      </w:p>
                    </w:txbxContent>
                  </v:textbox>
                </v:rect>
                <v:rect id="Прямоугольник 3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7F5E4C" w:rsidRDefault="007F5E4C">
                        <w:r>
                          <w:rPr>
                            <w:rFonts w:ascii="Times New Roman" w:hAnsi="Times New Roman"/>
                          </w:rPr>
                          <w:t xml:space="preserve"> </w:t>
                        </w:r>
                      </w:p>
                    </w:txbxContent>
                  </v:textbox>
                </v:rect>
                <v:shape id="Полилиния 39"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vesIA&#10;AADbAAAADwAAAGRycy9kb3ducmV2LnhtbESPQYvCMBSE78L+h/AW9qaJuyK1a5RFEETwYPXi7dE8&#10;267NS2lirf/eCILHYWa+YebL3taio9ZXjjWMRwoEce5MxYWG42E9TED4gGywdkwa7uRhufgYzDE1&#10;7sZ76rJQiAhhn6KGMoQmldLnJVn0I9cQR+/sWoshyraQpsVbhNtafis1lRYrjgslNrQqKb9kV6vh&#10;/3JMtic1nsi92tBkRyvfdJnWX5/93y+IQH14h1/tjdHwM4P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K96wgAAANsAAAAPAAAAAAAAAAAAAAAAAJgCAABkcnMvZG93&#10;bnJldi54bWxQSwUGAAAAAAQABAD1AAAAhwMAAAAA&#10;" path="m,l1914398,r,9144l,9144,,e" fillcolor="black" stroked="f" strokeweight="0">
                  <v:stroke miterlimit="83231f" joinstyle="miter"/>
                  <v:path arrowok="t" textboxrect="0,0,1914398,9144"/>
                </v:shape>
                <w10:anchorlock/>
              </v:group>
            </w:pict>
          </mc:Fallback>
        </mc:AlternateContent>
      </w:r>
    </w:p>
    <w:p w:rsidR="007B1F78" w:rsidRPr="00C43B18" w:rsidRDefault="007F5E4C">
      <w:pPr>
        <w:spacing w:after="0"/>
        <w:ind w:left="2"/>
        <w:rPr>
          <w:rFonts w:ascii="Arial" w:hAnsi="Arial" w:cs="Arial"/>
          <w:sz w:val="24"/>
          <w:szCs w:val="24"/>
        </w:rPr>
      </w:pPr>
      <w:r w:rsidRPr="00C43B18">
        <w:rPr>
          <w:rFonts w:ascii="Arial" w:hAnsi="Arial" w:cs="Arial"/>
          <w:sz w:val="24"/>
          <w:szCs w:val="24"/>
        </w:rPr>
        <w:t xml:space="preserve"> </w:t>
      </w:r>
    </w:p>
    <w:p w:rsidR="007B1F78" w:rsidRPr="00C43B18" w:rsidRDefault="007B1F78">
      <w:pPr>
        <w:spacing w:after="0"/>
        <w:ind w:right="15"/>
        <w:rPr>
          <w:rFonts w:ascii="Arial" w:hAnsi="Arial" w:cs="Arial"/>
          <w:sz w:val="24"/>
          <w:szCs w:val="24"/>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7B1F78" w:rsidRPr="00C43B18" w:rsidRDefault="007B1F78">
      <w:pPr>
        <w:pStyle w:val="ConsPlusNormal"/>
        <w:jc w:val="right"/>
        <w:outlineLvl w:val="1"/>
        <w:rPr>
          <w:rFonts w:ascii="Arial" w:hAnsi="Arial" w:cs="Arial"/>
        </w:rPr>
      </w:pPr>
    </w:p>
    <w:p w:rsidR="00C43B18" w:rsidRDefault="00C43B18" w:rsidP="00C43B18">
      <w:pPr>
        <w:pStyle w:val="ConsPlusNormal"/>
        <w:outlineLvl w:val="1"/>
        <w:rPr>
          <w:rFonts w:ascii="Arial" w:hAnsi="Arial" w:cs="Arial"/>
        </w:rPr>
      </w:pPr>
    </w:p>
    <w:p w:rsidR="00C43B18" w:rsidRPr="00C43B18" w:rsidRDefault="00C43B18" w:rsidP="00C43B18">
      <w:pPr>
        <w:pStyle w:val="ConsPlusNormal"/>
        <w:outlineLvl w:val="1"/>
        <w:rPr>
          <w:rFonts w:ascii="Arial" w:hAnsi="Arial" w:cs="Arial"/>
        </w:rPr>
      </w:pPr>
    </w:p>
    <w:p w:rsidR="00256C02" w:rsidRPr="00C43B18" w:rsidRDefault="00256C02">
      <w:pPr>
        <w:pStyle w:val="ConsPlusNormal"/>
        <w:jc w:val="right"/>
        <w:outlineLvl w:val="1"/>
        <w:rPr>
          <w:rFonts w:ascii="Arial" w:hAnsi="Arial" w:cs="Arial"/>
        </w:rPr>
      </w:pPr>
    </w:p>
    <w:p w:rsidR="00256C02" w:rsidRPr="00C43B18" w:rsidRDefault="00256C02">
      <w:pPr>
        <w:pStyle w:val="ConsPlusNormal"/>
        <w:jc w:val="right"/>
        <w:outlineLvl w:val="1"/>
        <w:rPr>
          <w:rFonts w:ascii="Arial" w:hAnsi="Arial" w:cs="Arial"/>
        </w:rPr>
      </w:pPr>
    </w:p>
    <w:p w:rsidR="007B1F78" w:rsidRPr="00C43B18" w:rsidRDefault="00C43B18">
      <w:pPr>
        <w:pStyle w:val="ConsPlusNormal"/>
        <w:jc w:val="right"/>
        <w:outlineLvl w:val="1"/>
        <w:rPr>
          <w:rFonts w:ascii="Arial" w:hAnsi="Arial" w:cs="Arial"/>
        </w:rPr>
      </w:pPr>
      <w:r>
        <w:rPr>
          <w:rFonts w:ascii="Arial" w:hAnsi="Arial" w:cs="Arial"/>
        </w:rPr>
        <w:lastRenderedPageBreak/>
        <w:t>Приложение № 4</w:t>
      </w:r>
      <w:r w:rsidR="007F5E4C" w:rsidRPr="00C43B18">
        <w:rPr>
          <w:rFonts w:ascii="Arial" w:hAnsi="Arial" w:cs="Arial"/>
        </w:rPr>
        <w:t xml:space="preserve"> </w:t>
      </w:r>
    </w:p>
    <w:p w:rsidR="007B1F78" w:rsidRPr="00C43B18" w:rsidRDefault="007F5E4C">
      <w:pPr>
        <w:pStyle w:val="ConsPlusNormal"/>
        <w:jc w:val="right"/>
        <w:rPr>
          <w:rFonts w:ascii="Arial" w:hAnsi="Arial" w:cs="Arial"/>
        </w:rPr>
      </w:pPr>
      <w:r w:rsidRPr="00C43B18">
        <w:rPr>
          <w:rFonts w:ascii="Arial" w:hAnsi="Arial" w:cs="Arial"/>
        </w:rPr>
        <w:t>к административному регламенту</w:t>
      </w:r>
    </w:p>
    <w:p w:rsidR="007B1F78" w:rsidRPr="00C43B18" w:rsidRDefault="007F5E4C">
      <w:pPr>
        <w:pStyle w:val="ConsPlusNormal"/>
        <w:ind w:firstLine="284"/>
        <w:jc w:val="right"/>
        <w:rPr>
          <w:rFonts w:ascii="Arial" w:hAnsi="Arial" w:cs="Arial"/>
        </w:rPr>
      </w:pPr>
      <w:r w:rsidRPr="00C43B18">
        <w:rPr>
          <w:rFonts w:ascii="Arial" w:hAnsi="Arial" w:cs="Arial"/>
        </w:rPr>
        <w:t>предоставления муниципальной услуги</w:t>
      </w:r>
    </w:p>
    <w:p w:rsidR="007B1F78" w:rsidRPr="00C43B18" w:rsidRDefault="007F5E4C">
      <w:pPr>
        <w:pStyle w:val="ConsPlusNormal"/>
        <w:ind w:left="6096"/>
        <w:jc w:val="both"/>
        <w:rPr>
          <w:rFonts w:ascii="Arial" w:hAnsi="Arial" w:cs="Arial"/>
        </w:rPr>
      </w:pPr>
      <w:r w:rsidRPr="00C43B18">
        <w:rPr>
          <w:rFonts w:ascii="Arial" w:hAnsi="Arial" w:cs="Arial"/>
        </w:rPr>
        <w:t>«Перевод жилого помещения в нежилое помещение и нежилого помещения в жилое помещение»</w:t>
      </w:r>
    </w:p>
    <w:p w:rsidR="007B1F78" w:rsidRPr="00C43B18" w:rsidRDefault="007B1F78">
      <w:pPr>
        <w:spacing w:after="0"/>
        <w:ind w:right="15"/>
        <w:jc w:val="right"/>
        <w:rPr>
          <w:rFonts w:ascii="Arial" w:hAnsi="Arial" w:cs="Arial"/>
          <w:sz w:val="24"/>
          <w:szCs w:val="24"/>
        </w:rPr>
      </w:pPr>
    </w:p>
    <w:p w:rsidR="007B1F78" w:rsidRPr="00C43B18" w:rsidRDefault="007B1F78">
      <w:pPr>
        <w:spacing w:after="0"/>
        <w:ind w:right="15"/>
        <w:jc w:val="right"/>
        <w:rPr>
          <w:rFonts w:ascii="Arial" w:hAnsi="Arial" w:cs="Arial"/>
          <w:sz w:val="24"/>
          <w:szCs w:val="24"/>
        </w:rPr>
      </w:pPr>
    </w:p>
    <w:p w:rsidR="007B1F78" w:rsidRPr="00C43B18" w:rsidRDefault="007B1F78">
      <w:pPr>
        <w:spacing w:after="0"/>
        <w:ind w:right="15"/>
        <w:jc w:val="right"/>
        <w:rPr>
          <w:rFonts w:ascii="Arial" w:hAnsi="Arial" w:cs="Arial"/>
          <w:sz w:val="24"/>
          <w:szCs w:val="24"/>
        </w:rPr>
      </w:pPr>
    </w:p>
    <w:p w:rsidR="007B1F78" w:rsidRPr="00C43B18" w:rsidRDefault="007B1F78">
      <w:pPr>
        <w:spacing w:after="0" w:line="240" w:lineRule="auto"/>
        <w:ind w:left="7371"/>
        <w:jc w:val="center"/>
        <w:rPr>
          <w:rFonts w:ascii="Arial" w:hAnsi="Arial" w:cs="Arial"/>
          <w:sz w:val="24"/>
          <w:szCs w:val="24"/>
        </w:rPr>
      </w:pPr>
    </w:p>
    <w:p w:rsidR="007B1F78" w:rsidRPr="00C43B18" w:rsidRDefault="007F5E4C">
      <w:pPr>
        <w:spacing w:after="0" w:line="240" w:lineRule="auto"/>
        <w:ind w:left="7371"/>
        <w:jc w:val="center"/>
        <w:rPr>
          <w:rFonts w:ascii="Arial" w:hAnsi="Arial" w:cs="Arial"/>
          <w:sz w:val="24"/>
          <w:szCs w:val="24"/>
        </w:rPr>
      </w:pPr>
      <w:r w:rsidRPr="00C43B18">
        <w:rPr>
          <w:rFonts w:ascii="Arial" w:hAnsi="Arial" w:cs="Arial"/>
          <w:sz w:val="24"/>
          <w:szCs w:val="24"/>
        </w:rPr>
        <w:t>УТВЕРЖДЕНА</w:t>
      </w:r>
    </w:p>
    <w:p w:rsidR="007B1F78" w:rsidRPr="00C43B18" w:rsidRDefault="007F5E4C">
      <w:pPr>
        <w:spacing w:after="0" w:line="240" w:lineRule="auto"/>
        <w:ind w:left="7371"/>
        <w:rPr>
          <w:rFonts w:ascii="Arial" w:hAnsi="Arial" w:cs="Arial"/>
          <w:sz w:val="24"/>
          <w:szCs w:val="24"/>
        </w:rPr>
      </w:pPr>
      <w:r w:rsidRPr="00C43B18">
        <w:rPr>
          <w:rFonts w:ascii="Arial" w:hAnsi="Arial" w:cs="Arial"/>
          <w:sz w:val="24"/>
          <w:szCs w:val="24"/>
        </w:rPr>
        <w:t>Постановлением Правительства Российской Федерации</w:t>
      </w:r>
      <w:r w:rsidRPr="00C43B18">
        <w:rPr>
          <w:rFonts w:ascii="Arial" w:hAnsi="Arial" w:cs="Arial"/>
          <w:sz w:val="24"/>
          <w:szCs w:val="24"/>
        </w:rPr>
        <w:br/>
        <w:t>от 10.08.2005 № 502</w:t>
      </w:r>
    </w:p>
    <w:p w:rsidR="007B1F78" w:rsidRPr="00C43B18" w:rsidRDefault="007F5E4C">
      <w:pPr>
        <w:spacing w:before="480" w:after="240" w:line="240" w:lineRule="auto"/>
        <w:jc w:val="center"/>
        <w:rPr>
          <w:rFonts w:ascii="Arial" w:hAnsi="Arial" w:cs="Arial"/>
          <w:b/>
          <w:bCs/>
          <w:sz w:val="24"/>
          <w:szCs w:val="24"/>
        </w:rPr>
      </w:pPr>
      <w:r w:rsidRPr="00C43B18">
        <w:rPr>
          <w:rFonts w:ascii="Arial" w:hAnsi="Arial" w:cs="Arial"/>
          <w:b/>
          <w:bCs/>
          <w:sz w:val="24"/>
          <w:szCs w:val="24"/>
        </w:rPr>
        <w:t>ФОРМА</w:t>
      </w:r>
      <w:r w:rsidRPr="00C43B18">
        <w:rPr>
          <w:rFonts w:ascii="Arial" w:hAnsi="Arial" w:cs="Arial"/>
          <w:b/>
          <w:bCs/>
          <w:sz w:val="24"/>
          <w:szCs w:val="24"/>
        </w:rPr>
        <w:br/>
        <w:t>уведомления о переводе (отказе в переводе) жилого (нежилого)</w:t>
      </w:r>
      <w:r w:rsidRPr="00C43B18">
        <w:rPr>
          <w:rFonts w:ascii="Arial" w:hAnsi="Arial" w:cs="Arial"/>
          <w:b/>
          <w:bCs/>
          <w:sz w:val="24"/>
          <w:szCs w:val="24"/>
        </w:rPr>
        <w:br/>
        <w:t>помещения в нежилое (жилое) помещение</w:t>
      </w:r>
    </w:p>
    <w:p w:rsidR="007B1F78" w:rsidRPr="00C43B18" w:rsidRDefault="007F5E4C">
      <w:pPr>
        <w:spacing w:after="0" w:line="240" w:lineRule="auto"/>
        <w:ind w:left="5245"/>
        <w:rPr>
          <w:rFonts w:ascii="Arial" w:hAnsi="Arial" w:cs="Arial"/>
          <w:sz w:val="24"/>
          <w:szCs w:val="24"/>
        </w:rPr>
      </w:pPr>
      <w:r w:rsidRPr="00C43B18">
        <w:rPr>
          <w:rFonts w:ascii="Arial" w:hAnsi="Arial" w:cs="Arial"/>
          <w:sz w:val="24"/>
          <w:szCs w:val="24"/>
        </w:rPr>
        <w:t xml:space="preserve">Кому  </w:t>
      </w:r>
    </w:p>
    <w:p w:rsidR="007B1F78" w:rsidRPr="00C43B18" w:rsidRDefault="007F5E4C">
      <w:pPr>
        <w:pBdr>
          <w:top w:val="single" w:sz="4" w:space="1" w:color="auto"/>
        </w:pBdr>
        <w:spacing w:after="0" w:line="240" w:lineRule="auto"/>
        <w:ind w:left="5898"/>
        <w:jc w:val="center"/>
        <w:rPr>
          <w:rFonts w:ascii="Arial" w:hAnsi="Arial" w:cs="Arial"/>
          <w:sz w:val="24"/>
          <w:szCs w:val="24"/>
        </w:rPr>
      </w:pPr>
      <w:proofErr w:type="gramStart"/>
      <w:r w:rsidRPr="00C43B18">
        <w:rPr>
          <w:rFonts w:ascii="Arial" w:hAnsi="Arial" w:cs="Arial"/>
          <w:sz w:val="24"/>
          <w:szCs w:val="24"/>
        </w:rPr>
        <w:t xml:space="preserve">(фамилия, имя, отчество – </w:t>
      </w:r>
      <w:proofErr w:type="gramEnd"/>
    </w:p>
    <w:p w:rsidR="007B1F78" w:rsidRPr="00C43B18" w:rsidRDefault="007B1F78">
      <w:pPr>
        <w:spacing w:after="0" w:line="240" w:lineRule="auto"/>
        <w:ind w:left="5245"/>
        <w:rPr>
          <w:rFonts w:ascii="Arial" w:hAnsi="Arial" w:cs="Arial"/>
          <w:sz w:val="24"/>
          <w:szCs w:val="24"/>
        </w:rPr>
      </w:pPr>
    </w:p>
    <w:p w:rsidR="007B1F78" w:rsidRPr="00C43B18" w:rsidRDefault="007F5E4C">
      <w:pPr>
        <w:pBdr>
          <w:top w:val="single" w:sz="4" w:space="1" w:color="auto"/>
        </w:pBdr>
        <w:spacing w:after="0" w:line="240" w:lineRule="auto"/>
        <w:ind w:left="5245"/>
        <w:jc w:val="center"/>
        <w:rPr>
          <w:rFonts w:ascii="Arial" w:hAnsi="Arial" w:cs="Arial"/>
          <w:sz w:val="24"/>
          <w:szCs w:val="24"/>
        </w:rPr>
      </w:pPr>
      <w:r w:rsidRPr="00C43B18">
        <w:rPr>
          <w:rFonts w:ascii="Arial" w:hAnsi="Arial" w:cs="Arial"/>
          <w:sz w:val="24"/>
          <w:szCs w:val="24"/>
        </w:rPr>
        <w:t>для граждан;</w:t>
      </w:r>
    </w:p>
    <w:p w:rsidR="007B1F78" w:rsidRPr="00C43B18" w:rsidRDefault="007B1F78">
      <w:pPr>
        <w:spacing w:after="0" w:line="240" w:lineRule="auto"/>
        <w:ind w:left="5245"/>
        <w:rPr>
          <w:rFonts w:ascii="Arial" w:hAnsi="Arial" w:cs="Arial"/>
          <w:sz w:val="24"/>
          <w:szCs w:val="24"/>
        </w:rPr>
      </w:pPr>
    </w:p>
    <w:p w:rsidR="007B1F78" w:rsidRPr="00C43B18" w:rsidRDefault="007F5E4C">
      <w:pPr>
        <w:pBdr>
          <w:top w:val="single" w:sz="4" w:space="1" w:color="auto"/>
        </w:pBdr>
        <w:spacing w:after="0" w:line="240" w:lineRule="auto"/>
        <w:ind w:left="5245"/>
        <w:jc w:val="center"/>
        <w:rPr>
          <w:rFonts w:ascii="Arial" w:hAnsi="Arial" w:cs="Arial"/>
          <w:sz w:val="24"/>
          <w:szCs w:val="24"/>
        </w:rPr>
      </w:pPr>
      <w:r w:rsidRPr="00C43B18">
        <w:rPr>
          <w:rFonts w:ascii="Arial" w:hAnsi="Arial" w:cs="Arial"/>
          <w:sz w:val="24"/>
          <w:szCs w:val="24"/>
        </w:rPr>
        <w:t xml:space="preserve">полное наименование организации – </w:t>
      </w:r>
    </w:p>
    <w:p w:rsidR="007B1F78" w:rsidRPr="00C43B18" w:rsidRDefault="007B1F78">
      <w:pPr>
        <w:spacing w:after="0" w:line="240" w:lineRule="auto"/>
        <w:ind w:left="5245"/>
        <w:rPr>
          <w:rFonts w:ascii="Arial" w:hAnsi="Arial" w:cs="Arial"/>
          <w:sz w:val="24"/>
          <w:szCs w:val="24"/>
        </w:rPr>
      </w:pPr>
    </w:p>
    <w:p w:rsidR="007B1F78" w:rsidRPr="00C43B18" w:rsidRDefault="007F5E4C">
      <w:pPr>
        <w:pBdr>
          <w:top w:val="single" w:sz="4" w:space="1" w:color="auto"/>
        </w:pBdr>
        <w:spacing w:after="0" w:line="240" w:lineRule="auto"/>
        <w:ind w:left="5245"/>
        <w:jc w:val="center"/>
        <w:rPr>
          <w:rFonts w:ascii="Arial" w:hAnsi="Arial" w:cs="Arial"/>
          <w:sz w:val="24"/>
          <w:szCs w:val="24"/>
        </w:rPr>
      </w:pPr>
      <w:r w:rsidRPr="00C43B18">
        <w:rPr>
          <w:rFonts w:ascii="Arial" w:hAnsi="Arial" w:cs="Arial"/>
          <w:sz w:val="24"/>
          <w:szCs w:val="24"/>
        </w:rPr>
        <w:t>для юридических лиц)</w:t>
      </w:r>
    </w:p>
    <w:p w:rsidR="007B1F78" w:rsidRPr="00C43B18" w:rsidRDefault="007F5E4C">
      <w:pPr>
        <w:spacing w:before="240" w:after="0" w:line="240" w:lineRule="auto"/>
        <w:ind w:left="5245"/>
        <w:rPr>
          <w:rFonts w:ascii="Arial" w:hAnsi="Arial" w:cs="Arial"/>
          <w:sz w:val="24"/>
          <w:szCs w:val="24"/>
        </w:rPr>
      </w:pPr>
      <w:r w:rsidRPr="00C43B18">
        <w:rPr>
          <w:rFonts w:ascii="Arial" w:hAnsi="Arial" w:cs="Arial"/>
          <w:sz w:val="24"/>
          <w:szCs w:val="24"/>
        </w:rPr>
        <w:t xml:space="preserve">Куда  </w:t>
      </w:r>
    </w:p>
    <w:p w:rsidR="007B1F78" w:rsidRPr="00C43B18" w:rsidRDefault="007F5E4C">
      <w:pPr>
        <w:pBdr>
          <w:top w:val="single" w:sz="4" w:space="1" w:color="auto"/>
        </w:pBdr>
        <w:spacing w:after="0" w:line="240" w:lineRule="auto"/>
        <w:ind w:left="5868"/>
        <w:jc w:val="center"/>
        <w:rPr>
          <w:rFonts w:ascii="Arial" w:hAnsi="Arial" w:cs="Arial"/>
          <w:sz w:val="24"/>
          <w:szCs w:val="24"/>
        </w:rPr>
      </w:pPr>
      <w:proofErr w:type="gramStart"/>
      <w:r w:rsidRPr="00C43B18">
        <w:rPr>
          <w:rFonts w:ascii="Arial" w:hAnsi="Arial" w:cs="Arial"/>
          <w:sz w:val="24"/>
          <w:szCs w:val="24"/>
        </w:rPr>
        <w:t>(почтовый индекс и адрес</w:t>
      </w:r>
      <w:proofErr w:type="gramEnd"/>
    </w:p>
    <w:p w:rsidR="007B1F78" w:rsidRPr="00C43B18" w:rsidRDefault="007B1F78">
      <w:pPr>
        <w:spacing w:after="0" w:line="240" w:lineRule="auto"/>
        <w:ind w:left="5245"/>
        <w:rPr>
          <w:rFonts w:ascii="Arial" w:hAnsi="Arial" w:cs="Arial"/>
          <w:sz w:val="24"/>
          <w:szCs w:val="24"/>
        </w:rPr>
      </w:pPr>
    </w:p>
    <w:p w:rsidR="007B1F78" w:rsidRPr="00C43B18" w:rsidRDefault="007F5E4C">
      <w:pPr>
        <w:pBdr>
          <w:top w:val="single" w:sz="4" w:space="1" w:color="auto"/>
        </w:pBdr>
        <w:spacing w:after="0" w:line="240" w:lineRule="auto"/>
        <w:ind w:left="5245"/>
        <w:jc w:val="center"/>
        <w:rPr>
          <w:rFonts w:ascii="Arial" w:hAnsi="Arial" w:cs="Arial"/>
          <w:sz w:val="24"/>
          <w:szCs w:val="24"/>
        </w:rPr>
      </w:pPr>
      <w:r w:rsidRPr="00C43B18">
        <w:rPr>
          <w:rFonts w:ascii="Arial" w:hAnsi="Arial" w:cs="Arial"/>
          <w:sz w:val="24"/>
          <w:szCs w:val="24"/>
        </w:rPr>
        <w:t>заявителя согласно заявлению</w:t>
      </w:r>
    </w:p>
    <w:p w:rsidR="007B1F78" w:rsidRPr="00C43B18" w:rsidRDefault="007B1F78">
      <w:pPr>
        <w:spacing w:after="0" w:line="240" w:lineRule="auto"/>
        <w:ind w:left="5245"/>
        <w:rPr>
          <w:rFonts w:ascii="Arial" w:hAnsi="Arial" w:cs="Arial"/>
          <w:sz w:val="24"/>
          <w:szCs w:val="24"/>
        </w:rPr>
      </w:pPr>
    </w:p>
    <w:p w:rsidR="007B1F78" w:rsidRPr="00C43B18" w:rsidRDefault="007F5E4C">
      <w:pPr>
        <w:pBdr>
          <w:top w:val="single" w:sz="4" w:space="1" w:color="auto"/>
        </w:pBdr>
        <w:spacing w:after="0" w:line="240" w:lineRule="auto"/>
        <w:ind w:left="5245"/>
        <w:jc w:val="center"/>
        <w:rPr>
          <w:rFonts w:ascii="Arial" w:hAnsi="Arial" w:cs="Arial"/>
          <w:sz w:val="24"/>
          <w:szCs w:val="24"/>
        </w:rPr>
      </w:pPr>
      <w:r w:rsidRPr="00C43B18">
        <w:rPr>
          <w:rFonts w:ascii="Arial" w:hAnsi="Arial" w:cs="Arial"/>
          <w:sz w:val="24"/>
          <w:szCs w:val="24"/>
        </w:rPr>
        <w:t>о переводе)</w:t>
      </w:r>
    </w:p>
    <w:p w:rsidR="007B1F78" w:rsidRPr="00C43B18" w:rsidRDefault="007B1F78">
      <w:pPr>
        <w:spacing w:after="0" w:line="240" w:lineRule="auto"/>
        <w:ind w:left="5245"/>
        <w:rPr>
          <w:rFonts w:ascii="Arial" w:hAnsi="Arial" w:cs="Arial"/>
          <w:sz w:val="24"/>
          <w:szCs w:val="24"/>
        </w:rPr>
      </w:pPr>
    </w:p>
    <w:p w:rsidR="007B1F78" w:rsidRPr="00C43B18" w:rsidRDefault="007B1F78">
      <w:pPr>
        <w:pBdr>
          <w:top w:val="single" w:sz="4" w:space="1" w:color="auto"/>
        </w:pBdr>
        <w:spacing w:after="0" w:line="240" w:lineRule="auto"/>
        <w:ind w:left="5245"/>
        <w:rPr>
          <w:rFonts w:ascii="Arial" w:hAnsi="Arial" w:cs="Arial"/>
          <w:sz w:val="24"/>
          <w:szCs w:val="24"/>
        </w:rPr>
      </w:pPr>
    </w:p>
    <w:p w:rsidR="007B1F78" w:rsidRPr="00C43B18" w:rsidRDefault="007F5E4C">
      <w:pPr>
        <w:spacing w:before="240" w:after="240" w:line="240" w:lineRule="auto"/>
        <w:jc w:val="center"/>
        <w:rPr>
          <w:rFonts w:ascii="Arial" w:hAnsi="Arial" w:cs="Arial"/>
          <w:b/>
          <w:bCs/>
          <w:sz w:val="24"/>
          <w:szCs w:val="24"/>
        </w:rPr>
      </w:pPr>
      <w:r w:rsidRPr="00C43B18">
        <w:rPr>
          <w:rFonts w:ascii="Arial" w:hAnsi="Arial" w:cs="Arial"/>
          <w:b/>
          <w:bCs/>
          <w:sz w:val="24"/>
          <w:szCs w:val="24"/>
        </w:rPr>
        <w:t>УВЕДОМЛЕНИЕ</w:t>
      </w:r>
      <w:r w:rsidRPr="00C43B18">
        <w:rPr>
          <w:rFonts w:ascii="Arial" w:hAnsi="Arial" w:cs="Arial"/>
          <w:b/>
          <w:bCs/>
          <w:sz w:val="24"/>
          <w:szCs w:val="24"/>
        </w:rPr>
        <w:br/>
        <w:t>о переводе (отказе в переводе) жилого (нежилого)</w:t>
      </w:r>
      <w:r w:rsidRPr="00C43B18">
        <w:rPr>
          <w:rFonts w:ascii="Arial" w:hAnsi="Arial" w:cs="Arial"/>
          <w:b/>
          <w:bCs/>
          <w:sz w:val="24"/>
          <w:szCs w:val="24"/>
        </w:rPr>
        <w:br/>
        <w:t>помещения в нежилое (жилое) помещение</w:t>
      </w:r>
    </w:p>
    <w:p w:rsidR="007B1F78" w:rsidRPr="00C43B18" w:rsidRDefault="007B1F78">
      <w:pPr>
        <w:spacing w:after="0" w:line="240" w:lineRule="auto"/>
        <w:rPr>
          <w:rFonts w:ascii="Arial" w:hAnsi="Arial" w:cs="Arial"/>
          <w:sz w:val="24"/>
          <w:szCs w:val="24"/>
        </w:rPr>
      </w:pPr>
    </w:p>
    <w:p w:rsidR="007B1F78" w:rsidRPr="00C43B18" w:rsidRDefault="007F5E4C">
      <w:pPr>
        <w:pBdr>
          <w:top w:val="single" w:sz="4" w:space="1" w:color="auto"/>
        </w:pBdr>
        <w:spacing w:after="0" w:line="240" w:lineRule="auto"/>
        <w:jc w:val="center"/>
        <w:rPr>
          <w:rFonts w:ascii="Arial" w:hAnsi="Arial" w:cs="Arial"/>
          <w:sz w:val="24"/>
          <w:szCs w:val="24"/>
        </w:rPr>
      </w:pPr>
      <w:proofErr w:type="gramStart"/>
      <w:r w:rsidRPr="00C43B18">
        <w:rPr>
          <w:rFonts w:ascii="Arial" w:hAnsi="Arial" w:cs="Arial"/>
          <w:sz w:val="24"/>
          <w:szCs w:val="24"/>
        </w:rPr>
        <w:t>(полное наименование органа местного самоуправления,</w:t>
      </w:r>
      <w:proofErr w:type="gramEnd"/>
    </w:p>
    <w:p w:rsidR="007B1F78" w:rsidRPr="00C43B18" w:rsidRDefault="007F5E4C">
      <w:pPr>
        <w:tabs>
          <w:tab w:val="right" w:pos="10205"/>
        </w:tabs>
        <w:spacing w:after="0" w:line="240" w:lineRule="auto"/>
        <w:rPr>
          <w:rFonts w:ascii="Arial" w:hAnsi="Arial" w:cs="Arial"/>
          <w:sz w:val="24"/>
          <w:szCs w:val="24"/>
        </w:rPr>
      </w:pPr>
      <w:r w:rsidRPr="00C43B18">
        <w:rPr>
          <w:rFonts w:ascii="Arial" w:hAnsi="Arial" w:cs="Arial"/>
          <w:sz w:val="24"/>
          <w:szCs w:val="24"/>
        </w:rPr>
        <w:lastRenderedPageBreak/>
        <w:tab/>
        <w:t>,</w:t>
      </w:r>
    </w:p>
    <w:p w:rsidR="007B1F78" w:rsidRPr="00C43B18" w:rsidRDefault="007F5E4C">
      <w:pPr>
        <w:pBdr>
          <w:top w:val="single" w:sz="4" w:space="1" w:color="auto"/>
        </w:pBdr>
        <w:spacing w:after="0" w:line="240" w:lineRule="auto"/>
        <w:ind w:right="113"/>
        <w:jc w:val="center"/>
        <w:rPr>
          <w:rFonts w:ascii="Arial" w:hAnsi="Arial" w:cs="Arial"/>
          <w:sz w:val="24"/>
          <w:szCs w:val="24"/>
        </w:rPr>
      </w:pPr>
      <w:r w:rsidRPr="00C43B18">
        <w:rPr>
          <w:rFonts w:ascii="Arial" w:hAnsi="Arial" w:cs="Arial"/>
          <w:sz w:val="24"/>
          <w:szCs w:val="24"/>
        </w:rPr>
        <w:t>осуществляющего перевод помещения)</w:t>
      </w:r>
    </w:p>
    <w:p w:rsidR="007B1F78" w:rsidRPr="00C43B18" w:rsidRDefault="007F5E4C">
      <w:pPr>
        <w:tabs>
          <w:tab w:val="center" w:pos="7994"/>
          <w:tab w:val="right" w:pos="10205"/>
        </w:tabs>
        <w:spacing w:after="0" w:line="240" w:lineRule="auto"/>
        <w:jc w:val="both"/>
        <w:rPr>
          <w:rFonts w:ascii="Arial" w:hAnsi="Arial" w:cs="Arial"/>
          <w:sz w:val="24"/>
          <w:szCs w:val="24"/>
        </w:rPr>
      </w:pPr>
      <w:r w:rsidRPr="00C43B18">
        <w:rPr>
          <w:rFonts w:ascii="Arial" w:hAnsi="Arial" w:cs="Arial"/>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C43B18">
        <w:rPr>
          <w:rFonts w:ascii="Arial" w:hAnsi="Arial" w:cs="Arial"/>
          <w:sz w:val="24"/>
          <w:szCs w:val="24"/>
        </w:rPr>
        <w:tab/>
      </w:r>
      <w:r w:rsidRPr="00C43B18">
        <w:rPr>
          <w:rFonts w:ascii="Arial" w:hAnsi="Arial" w:cs="Arial"/>
          <w:sz w:val="24"/>
          <w:szCs w:val="24"/>
        </w:rPr>
        <w:tab/>
        <w:t>кв. м,</w:t>
      </w:r>
    </w:p>
    <w:p w:rsidR="007B1F78" w:rsidRPr="00C43B18" w:rsidRDefault="007B1F78">
      <w:pPr>
        <w:pBdr>
          <w:top w:val="single" w:sz="4" w:space="1" w:color="auto"/>
        </w:pBdr>
        <w:spacing w:after="0" w:line="240" w:lineRule="auto"/>
        <w:ind w:left="6663" w:right="707"/>
        <w:rPr>
          <w:rFonts w:ascii="Arial" w:hAnsi="Arial" w:cs="Arial"/>
          <w:sz w:val="24"/>
          <w:szCs w:val="24"/>
        </w:rPr>
      </w:pPr>
    </w:p>
    <w:p w:rsidR="007B1F78" w:rsidRPr="00C43B18" w:rsidRDefault="007F5E4C">
      <w:pPr>
        <w:spacing w:after="0" w:line="240" w:lineRule="auto"/>
        <w:rPr>
          <w:rFonts w:ascii="Arial" w:hAnsi="Arial" w:cs="Arial"/>
          <w:sz w:val="24"/>
          <w:szCs w:val="24"/>
        </w:rPr>
      </w:pPr>
      <w:proofErr w:type="gramStart"/>
      <w:r w:rsidRPr="00C43B18">
        <w:rPr>
          <w:rFonts w:ascii="Arial" w:hAnsi="Arial" w:cs="Arial"/>
          <w:sz w:val="24"/>
          <w:szCs w:val="24"/>
        </w:rPr>
        <w:t>находящегося</w:t>
      </w:r>
      <w:proofErr w:type="gramEnd"/>
      <w:r w:rsidRPr="00C43B18">
        <w:rPr>
          <w:rFonts w:ascii="Arial" w:hAnsi="Arial" w:cs="Arial"/>
          <w:sz w:val="24"/>
          <w:szCs w:val="24"/>
        </w:rPr>
        <w:t xml:space="preserve"> по адресу:</w:t>
      </w:r>
    </w:p>
    <w:p w:rsidR="007B1F78" w:rsidRPr="00C43B18" w:rsidRDefault="007B1F78">
      <w:pPr>
        <w:spacing w:after="0" w:line="240" w:lineRule="auto"/>
        <w:rPr>
          <w:rFonts w:ascii="Arial" w:hAnsi="Arial" w:cs="Arial"/>
          <w:sz w:val="24"/>
          <w:szCs w:val="24"/>
        </w:rPr>
      </w:pPr>
    </w:p>
    <w:p w:rsidR="007B1F78" w:rsidRPr="00C43B18" w:rsidRDefault="007F5E4C">
      <w:pPr>
        <w:pBdr>
          <w:top w:val="single" w:sz="4" w:space="1" w:color="auto"/>
        </w:pBdr>
        <w:spacing w:after="0" w:line="240" w:lineRule="auto"/>
        <w:jc w:val="center"/>
        <w:rPr>
          <w:rFonts w:ascii="Arial" w:hAnsi="Arial" w:cs="Arial"/>
          <w:sz w:val="24"/>
          <w:szCs w:val="24"/>
        </w:rPr>
      </w:pPr>
      <w:r w:rsidRPr="00C43B18">
        <w:rPr>
          <w:rFonts w:ascii="Arial" w:hAnsi="Arial" w:cs="Arial"/>
          <w:sz w:val="24"/>
          <w:szCs w:val="24"/>
        </w:rPr>
        <w:t>(наименование городского или сельского поселения)</w:t>
      </w:r>
    </w:p>
    <w:p w:rsidR="007B1F78" w:rsidRPr="00C43B18" w:rsidRDefault="007B1F78">
      <w:pPr>
        <w:spacing w:after="0" w:line="240" w:lineRule="auto"/>
        <w:rPr>
          <w:rFonts w:ascii="Arial" w:hAnsi="Arial" w:cs="Arial"/>
          <w:sz w:val="24"/>
          <w:szCs w:val="24"/>
        </w:rPr>
      </w:pPr>
    </w:p>
    <w:p w:rsidR="007B1F78" w:rsidRPr="00C43B18" w:rsidRDefault="007F5E4C">
      <w:pPr>
        <w:pBdr>
          <w:top w:val="single" w:sz="4" w:space="1" w:color="auto"/>
        </w:pBdr>
        <w:spacing w:after="0" w:line="240" w:lineRule="auto"/>
        <w:jc w:val="center"/>
        <w:rPr>
          <w:rFonts w:ascii="Arial" w:hAnsi="Arial" w:cs="Arial"/>
          <w:sz w:val="24"/>
          <w:szCs w:val="24"/>
        </w:rPr>
      </w:pPr>
      <w:r w:rsidRPr="00C43B18">
        <w:rPr>
          <w:rFonts w:ascii="Arial" w:hAnsi="Arial" w:cs="Arial"/>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7B1F78" w:rsidRPr="00C43B18">
        <w:trPr>
          <w:cantSplit/>
        </w:trPr>
        <w:tc>
          <w:tcPr>
            <w:tcW w:w="532" w:type="dxa"/>
            <w:vAlign w:val="bottom"/>
          </w:tcPr>
          <w:p w:rsidR="007B1F78" w:rsidRPr="00C43B18" w:rsidRDefault="007F5E4C">
            <w:pPr>
              <w:spacing w:after="0" w:line="240" w:lineRule="auto"/>
              <w:rPr>
                <w:rFonts w:ascii="Arial" w:hAnsi="Arial" w:cs="Arial"/>
                <w:sz w:val="24"/>
                <w:szCs w:val="24"/>
              </w:rPr>
            </w:pPr>
            <w:r w:rsidRPr="00C43B18">
              <w:rPr>
                <w:rFonts w:ascii="Arial" w:hAnsi="Arial" w:cs="Arial"/>
                <w:sz w:val="24"/>
                <w:szCs w:val="24"/>
              </w:rPr>
              <w:t>дом</w:t>
            </w:r>
          </w:p>
        </w:tc>
        <w:tc>
          <w:tcPr>
            <w:tcW w:w="624" w:type="dxa"/>
            <w:tcBorders>
              <w:bottom w:val="single" w:sz="4" w:space="0" w:color="auto"/>
            </w:tcBorders>
            <w:vAlign w:val="bottom"/>
          </w:tcPr>
          <w:p w:rsidR="007B1F78" w:rsidRPr="00C43B18" w:rsidRDefault="007B1F78">
            <w:pPr>
              <w:spacing w:after="0" w:line="240" w:lineRule="auto"/>
              <w:jc w:val="center"/>
              <w:rPr>
                <w:rFonts w:ascii="Arial" w:hAnsi="Arial" w:cs="Arial"/>
                <w:sz w:val="24"/>
                <w:szCs w:val="24"/>
              </w:rPr>
            </w:pPr>
          </w:p>
        </w:tc>
        <w:tc>
          <w:tcPr>
            <w:tcW w:w="198" w:type="dxa"/>
            <w:vAlign w:val="bottom"/>
          </w:tcPr>
          <w:p w:rsidR="007B1F78" w:rsidRPr="00C43B18" w:rsidRDefault="007F5E4C">
            <w:pPr>
              <w:spacing w:after="0" w:line="240" w:lineRule="auto"/>
              <w:rPr>
                <w:rFonts w:ascii="Arial" w:hAnsi="Arial" w:cs="Arial"/>
                <w:sz w:val="24"/>
                <w:szCs w:val="24"/>
              </w:rPr>
            </w:pPr>
            <w:r w:rsidRPr="00C43B18">
              <w:rPr>
                <w:rFonts w:ascii="Arial" w:hAnsi="Arial" w:cs="Arial"/>
                <w:sz w:val="24"/>
                <w:szCs w:val="24"/>
              </w:rPr>
              <w:t>,</w:t>
            </w:r>
          </w:p>
        </w:tc>
        <w:tc>
          <w:tcPr>
            <w:tcW w:w="3119" w:type="dxa"/>
            <w:tcBorders>
              <w:bottom w:val="single" w:sz="4" w:space="0" w:color="auto"/>
            </w:tcBorders>
            <w:vAlign w:val="bottom"/>
          </w:tcPr>
          <w:p w:rsidR="007B1F78" w:rsidRPr="00C43B18" w:rsidRDefault="007F5E4C">
            <w:pPr>
              <w:spacing w:after="0" w:line="240" w:lineRule="auto"/>
              <w:jc w:val="center"/>
              <w:rPr>
                <w:rFonts w:ascii="Arial" w:hAnsi="Arial" w:cs="Arial"/>
                <w:sz w:val="24"/>
                <w:szCs w:val="24"/>
              </w:rPr>
            </w:pPr>
            <w:r w:rsidRPr="00C43B18">
              <w:rPr>
                <w:rFonts w:ascii="Arial" w:hAnsi="Arial" w:cs="Arial"/>
                <w:sz w:val="24"/>
                <w:szCs w:val="24"/>
              </w:rPr>
              <w:t>корпус (владение, строение)</w:t>
            </w:r>
          </w:p>
        </w:tc>
        <w:tc>
          <w:tcPr>
            <w:tcW w:w="567" w:type="dxa"/>
            <w:vAlign w:val="bottom"/>
          </w:tcPr>
          <w:p w:rsidR="007B1F78" w:rsidRPr="00C43B18" w:rsidRDefault="007F5E4C">
            <w:pPr>
              <w:spacing w:after="0" w:line="240" w:lineRule="auto"/>
              <w:rPr>
                <w:rFonts w:ascii="Arial" w:hAnsi="Arial" w:cs="Arial"/>
                <w:sz w:val="24"/>
                <w:szCs w:val="24"/>
              </w:rPr>
            </w:pPr>
            <w:r w:rsidRPr="00C43B18">
              <w:rPr>
                <w:rFonts w:ascii="Arial" w:hAnsi="Arial" w:cs="Arial"/>
                <w:sz w:val="24"/>
                <w:szCs w:val="24"/>
              </w:rPr>
              <w:t>, кв.</w:t>
            </w:r>
          </w:p>
        </w:tc>
        <w:tc>
          <w:tcPr>
            <w:tcW w:w="624" w:type="dxa"/>
            <w:tcBorders>
              <w:bottom w:val="single" w:sz="4" w:space="0" w:color="auto"/>
            </w:tcBorders>
            <w:vAlign w:val="bottom"/>
          </w:tcPr>
          <w:p w:rsidR="007B1F78" w:rsidRPr="00C43B18" w:rsidRDefault="007B1F78">
            <w:pPr>
              <w:spacing w:after="0" w:line="240" w:lineRule="auto"/>
              <w:jc w:val="center"/>
              <w:rPr>
                <w:rFonts w:ascii="Arial" w:hAnsi="Arial" w:cs="Arial"/>
                <w:sz w:val="24"/>
                <w:szCs w:val="24"/>
              </w:rPr>
            </w:pPr>
          </w:p>
        </w:tc>
        <w:tc>
          <w:tcPr>
            <w:tcW w:w="198" w:type="dxa"/>
            <w:vAlign w:val="bottom"/>
          </w:tcPr>
          <w:p w:rsidR="007B1F78" w:rsidRPr="00C43B18" w:rsidRDefault="007F5E4C">
            <w:pPr>
              <w:spacing w:after="0" w:line="240" w:lineRule="auto"/>
              <w:rPr>
                <w:rFonts w:ascii="Arial" w:hAnsi="Arial" w:cs="Arial"/>
                <w:sz w:val="24"/>
                <w:szCs w:val="24"/>
              </w:rPr>
            </w:pPr>
            <w:r w:rsidRPr="00C43B18">
              <w:rPr>
                <w:rFonts w:ascii="Arial" w:hAnsi="Arial" w:cs="Arial"/>
                <w:sz w:val="24"/>
                <w:szCs w:val="24"/>
              </w:rPr>
              <w:t>,</w:t>
            </w:r>
          </w:p>
        </w:tc>
        <w:tc>
          <w:tcPr>
            <w:tcW w:w="4366" w:type="dxa"/>
            <w:tcBorders>
              <w:bottom w:val="single" w:sz="4" w:space="0" w:color="auto"/>
            </w:tcBorders>
            <w:vAlign w:val="bottom"/>
          </w:tcPr>
          <w:p w:rsidR="007B1F78" w:rsidRPr="00C43B18" w:rsidRDefault="007F5E4C">
            <w:pPr>
              <w:spacing w:after="0" w:line="240" w:lineRule="auto"/>
              <w:jc w:val="right"/>
              <w:rPr>
                <w:rFonts w:ascii="Arial" w:hAnsi="Arial" w:cs="Arial"/>
                <w:sz w:val="24"/>
                <w:szCs w:val="24"/>
              </w:rPr>
            </w:pPr>
            <w:r w:rsidRPr="00C43B18">
              <w:rPr>
                <w:rFonts w:ascii="Arial" w:hAnsi="Arial" w:cs="Arial"/>
                <w:sz w:val="24"/>
                <w:szCs w:val="24"/>
              </w:rPr>
              <w:t>из жилого (нежилого) в нежилое (жилое)</w:t>
            </w:r>
          </w:p>
        </w:tc>
      </w:tr>
      <w:tr w:rsidR="007B1F78" w:rsidRPr="00C43B18">
        <w:trPr>
          <w:cantSplit/>
        </w:trPr>
        <w:tc>
          <w:tcPr>
            <w:tcW w:w="532" w:type="dxa"/>
          </w:tcPr>
          <w:p w:rsidR="007B1F78" w:rsidRPr="00C43B18" w:rsidRDefault="007B1F78">
            <w:pPr>
              <w:spacing w:after="0" w:line="240" w:lineRule="auto"/>
              <w:rPr>
                <w:rFonts w:ascii="Arial" w:hAnsi="Arial" w:cs="Arial"/>
                <w:sz w:val="24"/>
                <w:szCs w:val="24"/>
              </w:rPr>
            </w:pPr>
          </w:p>
        </w:tc>
        <w:tc>
          <w:tcPr>
            <w:tcW w:w="624" w:type="dxa"/>
          </w:tcPr>
          <w:p w:rsidR="007B1F78" w:rsidRPr="00C43B18" w:rsidRDefault="007B1F78">
            <w:pPr>
              <w:spacing w:after="0" w:line="240" w:lineRule="auto"/>
              <w:jc w:val="center"/>
              <w:rPr>
                <w:rFonts w:ascii="Arial" w:hAnsi="Arial" w:cs="Arial"/>
                <w:sz w:val="24"/>
                <w:szCs w:val="24"/>
              </w:rPr>
            </w:pPr>
          </w:p>
        </w:tc>
        <w:tc>
          <w:tcPr>
            <w:tcW w:w="198" w:type="dxa"/>
          </w:tcPr>
          <w:p w:rsidR="007B1F78" w:rsidRPr="00C43B18" w:rsidRDefault="007B1F78">
            <w:pPr>
              <w:spacing w:after="0" w:line="240" w:lineRule="auto"/>
              <w:rPr>
                <w:rFonts w:ascii="Arial" w:hAnsi="Arial" w:cs="Arial"/>
                <w:sz w:val="24"/>
                <w:szCs w:val="24"/>
              </w:rPr>
            </w:pPr>
          </w:p>
        </w:tc>
        <w:tc>
          <w:tcPr>
            <w:tcW w:w="3119" w:type="dxa"/>
          </w:tcPr>
          <w:p w:rsidR="007B1F78" w:rsidRPr="00C43B18" w:rsidRDefault="007F5E4C">
            <w:pPr>
              <w:spacing w:after="0" w:line="240" w:lineRule="auto"/>
              <w:jc w:val="center"/>
              <w:rPr>
                <w:rFonts w:ascii="Arial" w:hAnsi="Arial" w:cs="Arial"/>
                <w:sz w:val="24"/>
                <w:szCs w:val="24"/>
              </w:rPr>
            </w:pPr>
            <w:r w:rsidRPr="00C43B18">
              <w:rPr>
                <w:rFonts w:ascii="Arial" w:hAnsi="Arial" w:cs="Arial"/>
                <w:sz w:val="24"/>
                <w:szCs w:val="24"/>
              </w:rPr>
              <w:t>(ненужное зачеркнуть)</w:t>
            </w:r>
          </w:p>
        </w:tc>
        <w:tc>
          <w:tcPr>
            <w:tcW w:w="567" w:type="dxa"/>
          </w:tcPr>
          <w:p w:rsidR="007B1F78" w:rsidRPr="00C43B18" w:rsidRDefault="007B1F78">
            <w:pPr>
              <w:spacing w:after="0" w:line="240" w:lineRule="auto"/>
              <w:rPr>
                <w:rFonts w:ascii="Arial" w:hAnsi="Arial" w:cs="Arial"/>
                <w:sz w:val="24"/>
                <w:szCs w:val="24"/>
              </w:rPr>
            </w:pPr>
          </w:p>
        </w:tc>
        <w:tc>
          <w:tcPr>
            <w:tcW w:w="624" w:type="dxa"/>
          </w:tcPr>
          <w:p w:rsidR="007B1F78" w:rsidRPr="00C43B18" w:rsidRDefault="007B1F78">
            <w:pPr>
              <w:spacing w:after="0" w:line="240" w:lineRule="auto"/>
              <w:jc w:val="center"/>
              <w:rPr>
                <w:rFonts w:ascii="Arial" w:hAnsi="Arial" w:cs="Arial"/>
                <w:sz w:val="24"/>
                <w:szCs w:val="24"/>
              </w:rPr>
            </w:pPr>
          </w:p>
        </w:tc>
        <w:tc>
          <w:tcPr>
            <w:tcW w:w="198" w:type="dxa"/>
          </w:tcPr>
          <w:p w:rsidR="007B1F78" w:rsidRPr="00C43B18" w:rsidRDefault="007B1F78">
            <w:pPr>
              <w:spacing w:after="0" w:line="240" w:lineRule="auto"/>
              <w:jc w:val="center"/>
              <w:rPr>
                <w:rFonts w:ascii="Arial" w:hAnsi="Arial" w:cs="Arial"/>
                <w:sz w:val="24"/>
                <w:szCs w:val="24"/>
              </w:rPr>
            </w:pPr>
          </w:p>
        </w:tc>
        <w:tc>
          <w:tcPr>
            <w:tcW w:w="4366" w:type="dxa"/>
          </w:tcPr>
          <w:p w:rsidR="007B1F78" w:rsidRPr="00C43B18" w:rsidRDefault="007F5E4C">
            <w:pPr>
              <w:spacing w:after="0" w:line="240" w:lineRule="auto"/>
              <w:jc w:val="center"/>
              <w:rPr>
                <w:rFonts w:ascii="Arial" w:hAnsi="Arial" w:cs="Arial"/>
                <w:sz w:val="24"/>
                <w:szCs w:val="24"/>
              </w:rPr>
            </w:pPr>
            <w:r w:rsidRPr="00C43B18">
              <w:rPr>
                <w:rFonts w:ascii="Arial" w:hAnsi="Arial" w:cs="Arial"/>
                <w:sz w:val="24"/>
                <w:szCs w:val="24"/>
              </w:rPr>
              <w:t>(ненужное зачеркнуть)</w:t>
            </w:r>
          </w:p>
        </w:tc>
      </w:tr>
    </w:tbl>
    <w:p w:rsidR="007B1F78" w:rsidRPr="00C43B18" w:rsidRDefault="007F5E4C">
      <w:pPr>
        <w:spacing w:after="0" w:line="240" w:lineRule="auto"/>
        <w:rPr>
          <w:rFonts w:ascii="Arial" w:hAnsi="Arial" w:cs="Arial"/>
          <w:sz w:val="24"/>
          <w:szCs w:val="24"/>
        </w:rPr>
      </w:pPr>
      <w:r w:rsidRPr="00C43B18">
        <w:rPr>
          <w:rFonts w:ascii="Arial" w:hAnsi="Arial" w:cs="Arial"/>
          <w:sz w:val="24"/>
          <w:szCs w:val="24"/>
        </w:rPr>
        <w:t xml:space="preserve">в целях использования помещения в качестве  </w:t>
      </w:r>
    </w:p>
    <w:p w:rsidR="007B1F78" w:rsidRPr="00C43B18" w:rsidRDefault="007F5E4C">
      <w:pPr>
        <w:pBdr>
          <w:top w:val="single" w:sz="4" w:space="1" w:color="auto"/>
        </w:pBdr>
        <w:spacing w:after="0" w:line="240" w:lineRule="auto"/>
        <w:ind w:left="4763"/>
        <w:jc w:val="center"/>
        <w:rPr>
          <w:rFonts w:ascii="Arial" w:hAnsi="Arial" w:cs="Arial"/>
          <w:sz w:val="24"/>
          <w:szCs w:val="24"/>
        </w:rPr>
      </w:pPr>
      <w:proofErr w:type="gramStart"/>
      <w:r w:rsidRPr="00C43B18">
        <w:rPr>
          <w:rFonts w:ascii="Arial" w:hAnsi="Arial" w:cs="Arial"/>
          <w:sz w:val="24"/>
          <w:szCs w:val="24"/>
        </w:rPr>
        <w:t>(вид использования помещения в соответствии</w:t>
      </w:r>
      <w:proofErr w:type="gramEnd"/>
    </w:p>
    <w:p w:rsidR="007B1F78" w:rsidRPr="00C43B18" w:rsidRDefault="007F5E4C">
      <w:pPr>
        <w:tabs>
          <w:tab w:val="right" w:pos="10205"/>
        </w:tabs>
        <w:spacing w:after="0" w:line="240" w:lineRule="auto"/>
        <w:rPr>
          <w:rFonts w:ascii="Arial" w:hAnsi="Arial" w:cs="Arial"/>
          <w:sz w:val="24"/>
          <w:szCs w:val="24"/>
        </w:rPr>
      </w:pPr>
      <w:r w:rsidRPr="00C43B18">
        <w:rPr>
          <w:rFonts w:ascii="Arial" w:hAnsi="Arial" w:cs="Arial"/>
          <w:sz w:val="24"/>
          <w:szCs w:val="24"/>
        </w:rPr>
        <w:tab/>
        <w:t>,</w:t>
      </w:r>
    </w:p>
    <w:p w:rsidR="007B1F78" w:rsidRPr="00C43B18" w:rsidRDefault="007F5E4C">
      <w:pPr>
        <w:pBdr>
          <w:top w:val="single" w:sz="4" w:space="1" w:color="auto"/>
        </w:pBdr>
        <w:spacing w:after="240" w:line="240" w:lineRule="auto"/>
        <w:ind w:right="113"/>
        <w:jc w:val="center"/>
        <w:rPr>
          <w:rFonts w:ascii="Arial" w:hAnsi="Arial" w:cs="Arial"/>
          <w:sz w:val="24"/>
          <w:szCs w:val="24"/>
        </w:rPr>
      </w:pPr>
      <w:r w:rsidRPr="00C43B18">
        <w:rPr>
          <w:rFonts w:ascii="Arial" w:hAnsi="Arial" w:cs="Arial"/>
          <w:sz w:val="24"/>
          <w:szCs w:val="24"/>
        </w:rPr>
        <w:t>с заявлением о переводе)</w:t>
      </w:r>
    </w:p>
    <w:tbl>
      <w:tblPr>
        <w:tblpPr w:leftFromText="180" w:rightFromText="180" w:horzAnchor="margin" w:tblpY="-14638"/>
        <w:tblW w:w="10234" w:type="dxa"/>
        <w:tblLayout w:type="fixed"/>
        <w:tblCellMar>
          <w:left w:w="28" w:type="dxa"/>
          <w:right w:w="28" w:type="dxa"/>
        </w:tblCellMar>
        <w:tblLook w:val="0000" w:firstRow="0" w:lastRow="0" w:firstColumn="0" w:lastColumn="0" w:noHBand="0" w:noVBand="0"/>
      </w:tblPr>
      <w:tblGrid>
        <w:gridCol w:w="1063"/>
        <w:gridCol w:w="8959"/>
        <w:gridCol w:w="212"/>
      </w:tblGrid>
      <w:tr w:rsidR="007B1F78" w:rsidRPr="00C43B18">
        <w:trPr>
          <w:cantSplit/>
        </w:trPr>
        <w:tc>
          <w:tcPr>
            <w:tcW w:w="1063" w:type="dxa"/>
            <w:vAlign w:val="bottom"/>
          </w:tcPr>
          <w:p w:rsidR="007B1F78" w:rsidRPr="00C43B18" w:rsidRDefault="007B1F78">
            <w:pPr>
              <w:spacing w:after="0" w:line="240" w:lineRule="auto"/>
              <w:rPr>
                <w:rFonts w:ascii="Arial" w:hAnsi="Arial" w:cs="Arial"/>
                <w:sz w:val="24"/>
                <w:szCs w:val="24"/>
              </w:rPr>
            </w:pPr>
          </w:p>
          <w:p w:rsidR="007B1F78" w:rsidRPr="00C43B18" w:rsidRDefault="007B1F78">
            <w:pPr>
              <w:spacing w:after="0" w:line="240" w:lineRule="auto"/>
              <w:rPr>
                <w:rFonts w:ascii="Arial" w:hAnsi="Arial" w:cs="Arial"/>
                <w:sz w:val="24"/>
                <w:szCs w:val="24"/>
              </w:rPr>
            </w:pPr>
          </w:p>
          <w:p w:rsidR="007B1F78" w:rsidRPr="00C43B18" w:rsidRDefault="007B1F78">
            <w:pPr>
              <w:spacing w:after="0" w:line="240" w:lineRule="auto"/>
              <w:rPr>
                <w:rFonts w:ascii="Arial" w:hAnsi="Arial" w:cs="Arial"/>
                <w:sz w:val="24"/>
                <w:szCs w:val="24"/>
              </w:rPr>
            </w:pPr>
          </w:p>
          <w:p w:rsidR="007B1F78" w:rsidRPr="00C43B18" w:rsidRDefault="007B1F78">
            <w:pPr>
              <w:spacing w:after="0" w:line="240" w:lineRule="auto"/>
              <w:rPr>
                <w:rFonts w:ascii="Arial" w:hAnsi="Arial" w:cs="Arial"/>
                <w:sz w:val="24"/>
                <w:szCs w:val="24"/>
              </w:rPr>
            </w:pPr>
          </w:p>
          <w:p w:rsidR="007B1F78" w:rsidRPr="00C43B18" w:rsidRDefault="007B1F78">
            <w:pPr>
              <w:spacing w:after="0" w:line="240" w:lineRule="auto"/>
              <w:rPr>
                <w:rFonts w:ascii="Arial" w:hAnsi="Arial" w:cs="Arial"/>
                <w:sz w:val="24"/>
                <w:szCs w:val="24"/>
              </w:rPr>
            </w:pPr>
          </w:p>
          <w:p w:rsidR="007B1F78" w:rsidRPr="00C43B18" w:rsidRDefault="007F5E4C">
            <w:pPr>
              <w:spacing w:after="0" w:line="240" w:lineRule="auto"/>
              <w:rPr>
                <w:rFonts w:ascii="Arial" w:hAnsi="Arial" w:cs="Arial"/>
                <w:sz w:val="24"/>
                <w:szCs w:val="24"/>
              </w:rPr>
            </w:pPr>
            <w:proofErr w:type="gramStart"/>
            <w:r w:rsidRPr="00C43B18">
              <w:rPr>
                <w:rFonts w:ascii="Arial" w:hAnsi="Arial" w:cs="Arial"/>
                <w:sz w:val="24"/>
                <w:szCs w:val="24"/>
              </w:rPr>
              <w:t>РЕШИЛ (</w:t>
            </w:r>
            <w:proofErr w:type="gramEnd"/>
          </w:p>
        </w:tc>
        <w:tc>
          <w:tcPr>
            <w:tcW w:w="8959" w:type="dxa"/>
            <w:tcBorders>
              <w:bottom w:val="single" w:sz="4" w:space="0" w:color="auto"/>
            </w:tcBorders>
            <w:vAlign w:val="bottom"/>
          </w:tcPr>
          <w:p w:rsidR="007B1F78" w:rsidRPr="00C43B18" w:rsidRDefault="007B1F78">
            <w:pPr>
              <w:spacing w:after="0" w:line="240" w:lineRule="auto"/>
              <w:jc w:val="center"/>
              <w:rPr>
                <w:rFonts w:ascii="Arial" w:hAnsi="Arial" w:cs="Arial"/>
                <w:sz w:val="24"/>
                <w:szCs w:val="24"/>
              </w:rPr>
            </w:pPr>
          </w:p>
        </w:tc>
        <w:tc>
          <w:tcPr>
            <w:tcW w:w="212" w:type="dxa"/>
            <w:vAlign w:val="bottom"/>
          </w:tcPr>
          <w:p w:rsidR="007B1F78" w:rsidRPr="00C43B18" w:rsidRDefault="007F5E4C">
            <w:pPr>
              <w:spacing w:after="0" w:line="240" w:lineRule="auto"/>
              <w:jc w:val="right"/>
              <w:rPr>
                <w:rFonts w:ascii="Arial" w:hAnsi="Arial" w:cs="Arial"/>
                <w:sz w:val="24"/>
                <w:szCs w:val="24"/>
              </w:rPr>
            </w:pPr>
            <w:r w:rsidRPr="00C43B18">
              <w:rPr>
                <w:rFonts w:ascii="Arial" w:hAnsi="Arial" w:cs="Arial"/>
                <w:sz w:val="24"/>
                <w:szCs w:val="24"/>
              </w:rPr>
              <w:t>):</w:t>
            </w:r>
          </w:p>
        </w:tc>
      </w:tr>
      <w:tr w:rsidR="007B1F78" w:rsidRPr="00C43B18">
        <w:trPr>
          <w:cantSplit/>
        </w:trPr>
        <w:tc>
          <w:tcPr>
            <w:tcW w:w="1063" w:type="dxa"/>
          </w:tcPr>
          <w:p w:rsidR="007B1F78" w:rsidRPr="00C43B18" w:rsidRDefault="007B1F78">
            <w:pPr>
              <w:spacing w:after="0" w:line="240" w:lineRule="auto"/>
              <w:jc w:val="center"/>
              <w:rPr>
                <w:rFonts w:ascii="Arial" w:hAnsi="Arial" w:cs="Arial"/>
                <w:sz w:val="24"/>
                <w:szCs w:val="24"/>
              </w:rPr>
            </w:pPr>
          </w:p>
        </w:tc>
        <w:tc>
          <w:tcPr>
            <w:tcW w:w="8959" w:type="dxa"/>
          </w:tcPr>
          <w:p w:rsidR="007B1F78" w:rsidRPr="00C43B18" w:rsidRDefault="007F5E4C">
            <w:pPr>
              <w:spacing w:after="0" w:line="240" w:lineRule="auto"/>
              <w:jc w:val="center"/>
              <w:rPr>
                <w:rFonts w:ascii="Arial" w:hAnsi="Arial" w:cs="Arial"/>
                <w:sz w:val="24"/>
                <w:szCs w:val="24"/>
              </w:rPr>
            </w:pPr>
            <w:r w:rsidRPr="00C43B18">
              <w:rPr>
                <w:rFonts w:ascii="Arial" w:hAnsi="Arial" w:cs="Arial"/>
                <w:sz w:val="24"/>
                <w:szCs w:val="24"/>
              </w:rPr>
              <w:t>(наименование акта, дата его принятия и номер)</w:t>
            </w:r>
          </w:p>
          <w:p w:rsidR="007B1F78" w:rsidRPr="00C43B18" w:rsidRDefault="007B1F78">
            <w:pPr>
              <w:spacing w:after="0" w:line="240" w:lineRule="auto"/>
              <w:jc w:val="center"/>
              <w:rPr>
                <w:rFonts w:ascii="Arial" w:hAnsi="Arial" w:cs="Arial"/>
                <w:sz w:val="24"/>
                <w:szCs w:val="24"/>
              </w:rPr>
            </w:pPr>
          </w:p>
          <w:p w:rsidR="007B1F78" w:rsidRPr="00C43B18" w:rsidRDefault="007B1F78">
            <w:pPr>
              <w:spacing w:after="0" w:line="240" w:lineRule="auto"/>
              <w:jc w:val="center"/>
              <w:rPr>
                <w:rFonts w:ascii="Arial" w:hAnsi="Arial" w:cs="Arial"/>
                <w:sz w:val="24"/>
                <w:szCs w:val="24"/>
              </w:rPr>
            </w:pPr>
          </w:p>
        </w:tc>
        <w:tc>
          <w:tcPr>
            <w:tcW w:w="212" w:type="dxa"/>
          </w:tcPr>
          <w:p w:rsidR="007B1F78" w:rsidRPr="00C43B18" w:rsidRDefault="007B1F78">
            <w:pPr>
              <w:spacing w:after="0" w:line="240" w:lineRule="auto"/>
              <w:jc w:val="center"/>
              <w:rPr>
                <w:rFonts w:ascii="Arial" w:hAnsi="Arial" w:cs="Arial"/>
                <w:sz w:val="24"/>
                <w:szCs w:val="24"/>
              </w:rPr>
            </w:pPr>
          </w:p>
        </w:tc>
      </w:tr>
    </w:tbl>
    <w:p w:rsidR="007B1F78" w:rsidRPr="00C43B18" w:rsidRDefault="007F5E4C">
      <w:pPr>
        <w:pStyle w:val="aa"/>
        <w:numPr>
          <w:ilvl w:val="0"/>
          <w:numId w:val="5"/>
        </w:numPr>
        <w:spacing w:after="0" w:line="240" w:lineRule="auto"/>
        <w:rPr>
          <w:rFonts w:ascii="Arial" w:hAnsi="Arial" w:cs="Arial"/>
          <w:sz w:val="24"/>
          <w:szCs w:val="24"/>
        </w:rPr>
      </w:pPr>
      <w:r w:rsidRPr="00C43B18">
        <w:rPr>
          <w:rFonts w:ascii="Arial" w:hAnsi="Arial" w:cs="Arial"/>
          <w:sz w:val="24"/>
          <w:szCs w:val="24"/>
        </w:rPr>
        <w:t>Помещение на основании приложенных к заявлению документов:</w:t>
      </w:r>
    </w:p>
    <w:p w:rsidR="007B1F78" w:rsidRPr="00C43B18" w:rsidRDefault="007B1F78">
      <w:pPr>
        <w:spacing w:after="0" w:line="240" w:lineRule="auto"/>
        <w:rPr>
          <w:rFonts w:ascii="Arial" w:hAnsi="Arial" w:cs="Arial"/>
          <w:sz w:val="24"/>
          <w:szCs w:val="24"/>
        </w:rPr>
      </w:pPr>
    </w:p>
    <w:p w:rsidR="007B1F78" w:rsidRPr="00C43B18" w:rsidRDefault="007F5E4C">
      <w:pPr>
        <w:spacing w:after="0" w:line="240" w:lineRule="auto"/>
        <w:rPr>
          <w:rFonts w:ascii="Arial" w:hAnsi="Arial" w:cs="Arial"/>
          <w:sz w:val="24"/>
          <w:szCs w:val="24"/>
        </w:rPr>
      </w:pPr>
      <w:r w:rsidRPr="00C43B18">
        <w:rPr>
          <w:rFonts w:ascii="Arial" w:hAnsi="Arial" w:cs="Arial"/>
          <w:sz w:val="24"/>
          <w:szCs w:val="24"/>
        </w:rPr>
        <w:t xml:space="preserve">а) перевести из </w:t>
      </w:r>
      <w:proofErr w:type="gramStart"/>
      <w:r w:rsidRPr="00C43B18">
        <w:rPr>
          <w:rFonts w:ascii="Arial" w:hAnsi="Arial" w:cs="Arial"/>
          <w:sz w:val="24"/>
          <w:szCs w:val="24"/>
        </w:rPr>
        <w:t>жилого</w:t>
      </w:r>
      <w:proofErr w:type="gramEnd"/>
      <w:r w:rsidRPr="00C43B18">
        <w:rPr>
          <w:rFonts w:ascii="Arial" w:hAnsi="Arial" w:cs="Arial"/>
          <w:sz w:val="24"/>
          <w:szCs w:val="24"/>
        </w:rPr>
        <w:t xml:space="preserve"> (нежилого) в нежилое (жилое) без предварительных условий;</w:t>
      </w:r>
    </w:p>
    <w:p w:rsidR="007B1F78" w:rsidRPr="00C43B18" w:rsidRDefault="007F5E4C">
      <w:pPr>
        <w:spacing w:after="0" w:line="240" w:lineRule="auto"/>
        <w:jc w:val="center"/>
        <w:rPr>
          <w:rFonts w:ascii="Arial" w:hAnsi="Arial" w:cs="Arial"/>
          <w:sz w:val="24"/>
          <w:szCs w:val="24"/>
        </w:rPr>
      </w:pPr>
      <w:r w:rsidRPr="00C43B18">
        <w:rPr>
          <w:rFonts w:ascii="Arial" w:hAnsi="Arial" w:cs="Arial"/>
          <w:sz w:val="24"/>
          <w:szCs w:val="24"/>
        </w:rPr>
        <w:t>(ненужное зачеркнуть)</w:t>
      </w:r>
    </w:p>
    <w:p w:rsidR="007B1F78" w:rsidRPr="00C43B18" w:rsidRDefault="007B1F78">
      <w:pPr>
        <w:widowControl w:val="0"/>
        <w:spacing w:after="0" w:line="240" w:lineRule="auto"/>
        <w:jc w:val="both"/>
        <w:rPr>
          <w:rFonts w:ascii="Arial" w:hAnsi="Arial" w:cs="Arial"/>
          <w:sz w:val="24"/>
          <w:szCs w:val="24"/>
        </w:rPr>
      </w:pPr>
    </w:p>
    <w:p w:rsidR="007B1F78" w:rsidRPr="00C43B18" w:rsidRDefault="007F5E4C">
      <w:pPr>
        <w:widowControl w:val="0"/>
        <w:spacing w:after="0" w:line="240" w:lineRule="auto"/>
        <w:jc w:val="both"/>
        <w:rPr>
          <w:rFonts w:ascii="Arial" w:hAnsi="Arial" w:cs="Arial"/>
          <w:sz w:val="24"/>
          <w:szCs w:val="24"/>
        </w:rPr>
      </w:pPr>
      <w:r w:rsidRPr="00C43B18">
        <w:rPr>
          <w:rFonts w:ascii="Arial" w:hAnsi="Arial" w:cs="Arial"/>
          <w:sz w:val="24"/>
          <w:szCs w:val="24"/>
        </w:rPr>
        <w:t xml:space="preserve">б) перевести из жилого (нежилого) в </w:t>
      </w:r>
      <w:proofErr w:type="gramStart"/>
      <w:r w:rsidRPr="00C43B18">
        <w:rPr>
          <w:rFonts w:ascii="Arial" w:hAnsi="Arial" w:cs="Arial"/>
          <w:sz w:val="24"/>
          <w:szCs w:val="24"/>
        </w:rPr>
        <w:t>нежилое</w:t>
      </w:r>
      <w:proofErr w:type="gramEnd"/>
      <w:r w:rsidRPr="00C43B18">
        <w:rPr>
          <w:rFonts w:ascii="Arial" w:hAnsi="Arial" w:cs="Arial"/>
          <w:sz w:val="24"/>
          <w:szCs w:val="24"/>
        </w:rPr>
        <w:t xml:space="preserve"> (жилое) при условии проведения в установленном порядке следующих видов работ:</w:t>
      </w:r>
    </w:p>
    <w:p w:rsidR="007B1F78" w:rsidRPr="00C43B18" w:rsidRDefault="007B1F78">
      <w:pPr>
        <w:spacing w:after="0" w:line="240" w:lineRule="auto"/>
        <w:rPr>
          <w:rFonts w:ascii="Arial" w:hAnsi="Arial" w:cs="Arial"/>
          <w:sz w:val="24"/>
          <w:szCs w:val="24"/>
        </w:rPr>
      </w:pPr>
    </w:p>
    <w:p w:rsidR="007B1F78" w:rsidRPr="00C43B18" w:rsidRDefault="007F5E4C">
      <w:pPr>
        <w:pBdr>
          <w:top w:val="single" w:sz="4" w:space="1" w:color="auto"/>
        </w:pBdr>
        <w:spacing w:after="0" w:line="240" w:lineRule="auto"/>
        <w:jc w:val="center"/>
        <w:rPr>
          <w:rFonts w:ascii="Arial" w:hAnsi="Arial" w:cs="Arial"/>
          <w:sz w:val="24"/>
          <w:szCs w:val="24"/>
        </w:rPr>
      </w:pPr>
      <w:proofErr w:type="gramStart"/>
      <w:r w:rsidRPr="00C43B18">
        <w:rPr>
          <w:rFonts w:ascii="Arial" w:hAnsi="Arial" w:cs="Arial"/>
          <w:sz w:val="24"/>
          <w:szCs w:val="24"/>
        </w:rPr>
        <w:t>(перечень работ по переустройству</w:t>
      </w:r>
      <w:proofErr w:type="gramEnd"/>
    </w:p>
    <w:p w:rsidR="007B1F78" w:rsidRPr="00C43B18" w:rsidRDefault="007B1F78">
      <w:pPr>
        <w:spacing w:after="0" w:line="240" w:lineRule="auto"/>
        <w:rPr>
          <w:rFonts w:ascii="Arial" w:hAnsi="Arial" w:cs="Arial"/>
          <w:sz w:val="24"/>
          <w:szCs w:val="24"/>
        </w:rPr>
      </w:pPr>
    </w:p>
    <w:p w:rsidR="007B1F78" w:rsidRPr="00C43B18" w:rsidRDefault="007F5E4C">
      <w:pPr>
        <w:pBdr>
          <w:top w:val="single" w:sz="4" w:space="1" w:color="auto"/>
        </w:pBdr>
        <w:spacing w:after="0" w:line="240" w:lineRule="auto"/>
        <w:jc w:val="center"/>
        <w:rPr>
          <w:rFonts w:ascii="Arial" w:hAnsi="Arial" w:cs="Arial"/>
          <w:sz w:val="24"/>
          <w:szCs w:val="24"/>
        </w:rPr>
      </w:pPr>
      <w:r w:rsidRPr="00C43B18">
        <w:rPr>
          <w:rFonts w:ascii="Arial" w:hAnsi="Arial" w:cs="Arial"/>
          <w:sz w:val="24"/>
          <w:szCs w:val="24"/>
        </w:rPr>
        <w:t>(перепланировке) помещения</w:t>
      </w:r>
    </w:p>
    <w:p w:rsidR="007B1F78" w:rsidRPr="00C43B18" w:rsidRDefault="007B1F78">
      <w:pPr>
        <w:spacing w:after="0" w:line="240" w:lineRule="auto"/>
        <w:rPr>
          <w:rFonts w:ascii="Arial" w:hAnsi="Arial" w:cs="Arial"/>
          <w:sz w:val="24"/>
          <w:szCs w:val="24"/>
        </w:rPr>
      </w:pPr>
    </w:p>
    <w:p w:rsidR="007B1F78" w:rsidRPr="00C43B18" w:rsidRDefault="007F5E4C">
      <w:pPr>
        <w:pBdr>
          <w:top w:val="single" w:sz="4" w:space="1" w:color="auto"/>
        </w:pBdr>
        <w:spacing w:after="0" w:line="240" w:lineRule="auto"/>
        <w:jc w:val="center"/>
        <w:rPr>
          <w:rFonts w:ascii="Arial" w:hAnsi="Arial" w:cs="Arial"/>
          <w:sz w:val="24"/>
          <w:szCs w:val="24"/>
        </w:rPr>
      </w:pPr>
      <w:r w:rsidRPr="00C43B18">
        <w:rPr>
          <w:rFonts w:ascii="Arial" w:hAnsi="Arial" w:cs="Arial"/>
          <w:sz w:val="24"/>
          <w:szCs w:val="24"/>
        </w:rPr>
        <w:t>или иных необходимых работ по ремонту, реконструкции, реставрации помещения)</w:t>
      </w:r>
    </w:p>
    <w:p w:rsidR="007B1F78" w:rsidRPr="00C43B18" w:rsidRDefault="007F5E4C">
      <w:pPr>
        <w:tabs>
          <w:tab w:val="right" w:pos="10205"/>
        </w:tabs>
        <w:spacing w:after="0" w:line="240" w:lineRule="auto"/>
        <w:rPr>
          <w:rFonts w:ascii="Arial" w:hAnsi="Arial" w:cs="Arial"/>
          <w:sz w:val="24"/>
          <w:szCs w:val="24"/>
        </w:rPr>
      </w:pPr>
      <w:r w:rsidRPr="00C43B18">
        <w:rPr>
          <w:rFonts w:ascii="Arial" w:hAnsi="Arial" w:cs="Arial"/>
          <w:sz w:val="24"/>
          <w:szCs w:val="24"/>
        </w:rPr>
        <w:tab/>
        <w:t>.</w:t>
      </w:r>
    </w:p>
    <w:p w:rsidR="007B1F78" w:rsidRPr="00C43B18" w:rsidRDefault="007B1F78">
      <w:pPr>
        <w:pBdr>
          <w:top w:val="single" w:sz="4" w:space="1" w:color="auto"/>
        </w:pBdr>
        <w:spacing w:after="240" w:line="240" w:lineRule="auto"/>
        <w:ind w:right="113"/>
        <w:rPr>
          <w:rFonts w:ascii="Arial" w:hAnsi="Arial" w:cs="Arial"/>
          <w:sz w:val="24"/>
          <w:szCs w:val="24"/>
        </w:rPr>
      </w:pPr>
    </w:p>
    <w:p w:rsidR="007B1F78" w:rsidRPr="00C43B18" w:rsidRDefault="007F5E4C">
      <w:pPr>
        <w:spacing w:after="0" w:line="240" w:lineRule="auto"/>
        <w:ind w:firstLine="567"/>
        <w:jc w:val="both"/>
        <w:rPr>
          <w:rFonts w:ascii="Arial" w:hAnsi="Arial" w:cs="Arial"/>
          <w:sz w:val="24"/>
          <w:szCs w:val="24"/>
        </w:rPr>
      </w:pPr>
      <w:r w:rsidRPr="00C43B18">
        <w:rPr>
          <w:rFonts w:ascii="Arial" w:hAnsi="Arial" w:cs="Arial"/>
          <w:sz w:val="24"/>
          <w:szCs w:val="24"/>
        </w:rPr>
        <w:t xml:space="preserve">2. Отказать в переводе указанного помещения из жилого (нежилого) в </w:t>
      </w:r>
      <w:proofErr w:type="gramStart"/>
      <w:r w:rsidRPr="00C43B18">
        <w:rPr>
          <w:rFonts w:ascii="Arial" w:hAnsi="Arial" w:cs="Arial"/>
          <w:sz w:val="24"/>
          <w:szCs w:val="24"/>
        </w:rPr>
        <w:t>нежилое</w:t>
      </w:r>
      <w:proofErr w:type="gramEnd"/>
      <w:r w:rsidRPr="00C43B18">
        <w:rPr>
          <w:rFonts w:ascii="Arial" w:hAnsi="Arial" w:cs="Arial"/>
          <w:sz w:val="24"/>
          <w:szCs w:val="24"/>
        </w:rPr>
        <w:t xml:space="preserve"> (жилое)</w:t>
      </w:r>
      <w:r w:rsidRPr="00C43B18">
        <w:rPr>
          <w:rFonts w:ascii="Arial" w:hAnsi="Arial" w:cs="Arial"/>
          <w:sz w:val="24"/>
          <w:szCs w:val="24"/>
        </w:rPr>
        <w:br/>
        <w:t xml:space="preserve">в связи с  </w:t>
      </w:r>
    </w:p>
    <w:p w:rsidR="007B1F78" w:rsidRPr="00C43B18" w:rsidRDefault="007F5E4C">
      <w:pPr>
        <w:pBdr>
          <w:top w:val="single" w:sz="4" w:space="1" w:color="auto"/>
        </w:pBdr>
        <w:spacing w:after="0" w:line="240" w:lineRule="auto"/>
        <w:ind w:left="993"/>
        <w:jc w:val="center"/>
        <w:rPr>
          <w:rFonts w:ascii="Arial" w:hAnsi="Arial" w:cs="Arial"/>
          <w:sz w:val="24"/>
          <w:szCs w:val="24"/>
        </w:rPr>
      </w:pPr>
      <w:r w:rsidRPr="00C43B18">
        <w:rPr>
          <w:rFonts w:ascii="Arial" w:hAnsi="Arial" w:cs="Arial"/>
          <w:sz w:val="24"/>
          <w:szCs w:val="24"/>
        </w:rPr>
        <w:t>(основани</w:t>
      </w:r>
      <w:proofErr w:type="gramStart"/>
      <w:r w:rsidRPr="00C43B18">
        <w:rPr>
          <w:rFonts w:ascii="Arial" w:hAnsi="Arial" w:cs="Arial"/>
          <w:sz w:val="24"/>
          <w:szCs w:val="24"/>
        </w:rPr>
        <w:t>е(</w:t>
      </w:r>
      <w:proofErr w:type="gramEnd"/>
      <w:r w:rsidRPr="00C43B18">
        <w:rPr>
          <w:rFonts w:ascii="Arial" w:hAnsi="Arial" w:cs="Arial"/>
          <w:sz w:val="24"/>
          <w:szCs w:val="24"/>
        </w:rPr>
        <w:t>я), установленное частью 1 статьи 24 Жилищного кодекса Российской Федерации)</w:t>
      </w:r>
    </w:p>
    <w:p w:rsidR="007B1F78" w:rsidRPr="00C43B18" w:rsidRDefault="007B1F78">
      <w:pPr>
        <w:spacing w:after="0" w:line="240" w:lineRule="auto"/>
        <w:rPr>
          <w:rFonts w:ascii="Arial" w:hAnsi="Arial" w:cs="Arial"/>
          <w:sz w:val="24"/>
          <w:szCs w:val="24"/>
        </w:rPr>
      </w:pPr>
    </w:p>
    <w:p w:rsidR="007B1F78" w:rsidRPr="00C43B18" w:rsidRDefault="007B1F78">
      <w:pPr>
        <w:pBdr>
          <w:top w:val="single" w:sz="4" w:space="1" w:color="auto"/>
        </w:pBdr>
        <w:spacing w:after="0" w:line="240" w:lineRule="auto"/>
        <w:rPr>
          <w:rFonts w:ascii="Arial" w:hAnsi="Arial" w:cs="Arial"/>
          <w:sz w:val="24"/>
          <w:szCs w:val="24"/>
        </w:rPr>
      </w:pPr>
    </w:p>
    <w:p w:rsidR="007B1F78" w:rsidRPr="00C43B18" w:rsidRDefault="007B1F78">
      <w:pPr>
        <w:spacing w:after="0" w:line="240" w:lineRule="auto"/>
        <w:rPr>
          <w:rFonts w:ascii="Arial" w:hAnsi="Arial" w:cs="Arial"/>
          <w:sz w:val="24"/>
          <w:szCs w:val="24"/>
        </w:rPr>
      </w:pPr>
    </w:p>
    <w:p w:rsidR="007B1F78" w:rsidRPr="00C43B18" w:rsidRDefault="007B1F78">
      <w:pPr>
        <w:pBdr>
          <w:top w:val="single" w:sz="4" w:space="1" w:color="auto"/>
        </w:pBdr>
        <w:spacing w:after="48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7B1F78" w:rsidRPr="00C43B18">
        <w:tc>
          <w:tcPr>
            <w:tcW w:w="4139" w:type="dxa"/>
            <w:tcBorders>
              <w:bottom w:val="single" w:sz="4" w:space="0" w:color="auto"/>
            </w:tcBorders>
            <w:vAlign w:val="bottom"/>
          </w:tcPr>
          <w:p w:rsidR="007B1F78" w:rsidRPr="00C43B18" w:rsidRDefault="007B1F78">
            <w:pPr>
              <w:spacing w:after="0" w:line="240" w:lineRule="auto"/>
              <w:jc w:val="center"/>
              <w:rPr>
                <w:rFonts w:ascii="Arial" w:hAnsi="Arial" w:cs="Arial"/>
                <w:sz w:val="24"/>
                <w:szCs w:val="24"/>
              </w:rPr>
            </w:pPr>
          </w:p>
        </w:tc>
        <w:tc>
          <w:tcPr>
            <w:tcW w:w="284" w:type="dxa"/>
            <w:vAlign w:val="bottom"/>
          </w:tcPr>
          <w:p w:rsidR="007B1F78" w:rsidRPr="00C43B18" w:rsidRDefault="007B1F78">
            <w:pPr>
              <w:spacing w:after="0" w:line="240" w:lineRule="auto"/>
              <w:jc w:val="center"/>
              <w:rPr>
                <w:rFonts w:ascii="Arial" w:hAnsi="Arial" w:cs="Arial"/>
                <w:sz w:val="24"/>
                <w:szCs w:val="24"/>
              </w:rPr>
            </w:pPr>
          </w:p>
        </w:tc>
        <w:tc>
          <w:tcPr>
            <w:tcW w:w="1984" w:type="dxa"/>
            <w:tcBorders>
              <w:bottom w:val="single" w:sz="4" w:space="0" w:color="auto"/>
            </w:tcBorders>
            <w:vAlign w:val="bottom"/>
          </w:tcPr>
          <w:p w:rsidR="007B1F78" w:rsidRPr="00C43B18" w:rsidRDefault="007B1F78">
            <w:pPr>
              <w:spacing w:after="0" w:line="240" w:lineRule="auto"/>
              <w:jc w:val="center"/>
              <w:rPr>
                <w:rFonts w:ascii="Arial" w:hAnsi="Arial" w:cs="Arial"/>
                <w:sz w:val="24"/>
                <w:szCs w:val="24"/>
              </w:rPr>
            </w:pPr>
          </w:p>
        </w:tc>
        <w:tc>
          <w:tcPr>
            <w:tcW w:w="284" w:type="dxa"/>
            <w:vAlign w:val="bottom"/>
          </w:tcPr>
          <w:p w:rsidR="007B1F78" w:rsidRPr="00C43B18" w:rsidRDefault="007B1F78">
            <w:pPr>
              <w:spacing w:after="0" w:line="240" w:lineRule="auto"/>
              <w:jc w:val="center"/>
              <w:rPr>
                <w:rFonts w:ascii="Arial" w:hAnsi="Arial" w:cs="Arial"/>
                <w:sz w:val="24"/>
                <w:szCs w:val="24"/>
              </w:rPr>
            </w:pPr>
          </w:p>
        </w:tc>
        <w:tc>
          <w:tcPr>
            <w:tcW w:w="3543" w:type="dxa"/>
            <w:tcBorders>
              <w:bottom w:val="single" w:sz="4" w:space="0" w:color="auto"/>
            </w:tcBorders>
            <w:vAlign w:val="bottom"/>
          </w:tcPr>
          <w:p w:rsidR="007B1F78" w:rsidRPr="00C43B18" w:rsidRDefault="007B1F78">
            <w:pPr>
              <w:spacing w:after="0" w:line="240" w:lineRule="auto"/>
              <w:jc w:val="center"/>
              <w:rPr>
                <w:rFonts w:ascii="Arial" w:hAnsi="Arial" w:cs="Arial"/>
                <w:sz w:val="24"/>
                <w:szCs w:val="24"/>
              </w:rPr>
            </w:pPr>
          </w:p>
        </w:tc>
      </w:tr>
      <w:tr w:rsidR="007B1F78" w:rsidRPr="00C43B18">
        <w:tc>
          <w:tcPr>
            <w:tcW w:w="4139" w:type="dxa"/>
          </w:tcPr>
          <w:p w:rsidR="007B1F78" w:rsidRPr="00C43B18" w:rsidRDefault="007F5E4C">
            <w:pPr>
              <w:spacing w:after="0" w:line="240" w:lineRule="auto"/>
              <w:jc w:val="center"/>
              <w:rPr>
                <w:rFonts w:ascii="Arial" w:hAnsi="Arial" w:cs="Arial"/>
                <w:sz w:val="24"/>
                <w:szCs w:val="24"/>
              </w:rPr>
            </w:pPr>
            <w:r w:rsidRPr="00C43B18">
              <w:rPr>
                <w:rFonts w:ascii="Arial" w:hAnsi="Arial" w:cs="Arial"/>
                <w:sz w:val="24"/>
                <w:szCs w:val="24"/>
              </w:rPr>
              <w:t>(должность лица,</w:t>
            </w:r>
            <w:r w:rsidRPr="00C43B18">
              <w:rPr>
                <w:rFonts w:ascii="Arial" w:hAnsi="Arial" w:cs="Arial"/>
                <w:sz w:val="24"/>
                <w:szCs w:val="24"/>
                <w:lang w:val="en-US"/>
              </w:rPr>
              <w:t xml:space="preserve"> </w:t>
            </w:r>
            <w:r w:rsidRPr="00C43B18">
              <w:rPr>
                <w:rFonts w:ascii="Arial" w:hAnsi="Arial" w:cs="Arial"/>
                <w:sz w:val="24"/>
                <w:szCs w:val="24"/>
              </w:rPr>
              <w:t>подписавшего уведомление)</w:t>
            </w:r>
          </w:p>
        </w:tc>
        <w:tc>
          <w:tcPr>
            <w:tcW w:w="284" w:type="dxa"/>
          </w:tcPr>
          <w:p w:rsidR="007B1F78" w:rsidRPr="00C43B18" w:rsidRDefault="007B1F78">
            <w:pPr>
              <w:spacing w:after="0" w:line="240" w:lineRule="auto"/>
              <w:jc w:val="center"/>
              <w:rPr>
                <w:rFonts w:ascii="Arial" w:hAnsi="Arial" w:cs="Arial"/>
                <w:sz w:val="24"/>
                <w:szCs w:val="24"/>
              </w:rPr>
            </w:pPr>
          </w:p>
        </w:tc>
        <w:tc>
          <w:tcPr>
            <w:tcW w:w="1984" w:type="dxa"/>
          </w:tcPr>
          <w:p w:rsidR="007B1F78" w:rsidRPr="00C43B18" w:rsidRDefault="007F5E4C">
            <w:pPr>
              <w:spacing w:after="0" w:line="240" w:lineRule="auto"/>
              <w:jc w:val="center"/>
              <w:rPr>
                <w:rFonts w:ascii="Arial" w:hAnsi="Arial" w:cs="Arial"/>
                <w:sz w:val="24"/>
                <w:szCs w:val="24"/>
              </w:rPr>
            </w:pPr>
            <w:r w:rsidRPr="00C43B18">
              <w:rPr>
                <w:rFonts w:ascii="Arial" w:hAnsi="Arial" w:cs="Arial"/>
                <w:sz w:val="24"/>
                <w:szCs w:val="24"/>
              </w:rPr>
              <w:t>(подпись)</w:t>
            </w:r>
          </w:p>
        </w:tc>
        <w:tc>
          <w:tcPr>
            <w:tcW w:w="284" w:type="dxa"/>
          </w:tcPr>
          <w:p w:rsidR="007B1F78" w:rsidRPr="00C43B18" w:rsidRDefault="007B1F78">
            <w:pPr>
              <w:spacing w:after="0" w:line="240" w:lineRule="auto"/>
              <w:jc w:val="center"/>
              <w:rPr>
                <w:rFonts w:ascii="Arial" w:hAnsi="Arial" w:cs="Arial"/>
                <w:sz w:val="24"/>
                <w:szCs w:val="24"/>
              </w:rPr>
            </w:pPr>
          </w:p>
        </w:tc>
        <w:tc>
          <w:tcPr>
            <w:tcW w:w="3543" w:type="dxa"/>
          </w:tcPr>
          <w:p w:rsidR="007B1F78" w:rsidRPr="00C43B18" w:rsidRDefault="007F5E4C">
            <w:pPr>
              <w:spacing w:after="0" w:line="240" w:lineRule="auto"/>
              <w:jc w:val="center"/>
              <w:rPr>
                <w:rFonts w:ascii="Arial" w:hAnsi="Arial" w:cs="Arial"/>
                <w:sz w:val="24"/>
                <w:szCs w:val="24"/>
              </w:rPr>
            </w:pPr>
            <w:r w:rsidRPr="00C43B18">
              <w:rPr>
                <w:rFonts w:ascii="Arial" w:hAnsi="Arial" w:cs="Arial"/>
                <w:sz w:val="24"/>
                <w:szCs w:val="24"/>
              </w:rPr>
              <w:t>(расшифровка подписи)</w:t>
            </w:r>
          </w:p>
        </w:tc>
      </w:tr>
    </w:tbl>
    <w:p w:rsidR="007B1F78" w:rsidRPr="00C43B18" w:rsidRDefault="007B1F78">
      <w:pPr>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7B1F78" w:rsidRPr="00C43B18">
        <w:tc>
          <w:tcPr>
            <w:tcW w:w="170" w:type="dxa"/>
            <w:vAlign w:val="bottom"/>
          </w:tcPr>
          <w:p w:rsidR="007B1F78" w:rsidRPr="00C43B18" w:rsidRDefault="007F5E4C">
            <w:pPr>
              <w:spacing w:after="0" w:line="240" w:lineRule="auto"/>
              <w:rPr>
                <w:rFonts w:ascii="Arial" w:hAnsi="Arial" w:cs="Arial"/>
                <w:sz w:val="24"/>
                <w:szCs w:val="24"/>
              </w:rPr>
            </w:pPr>
            <w:r w:rsidRPr="00C43B18">
              <w:rPr>
                <w:rFonts w:ascii="Arial" w:hAnsi="Arial" w:cs="Arial"/>
                <w:sz w:val="24"/>
                <w:szCs w:val="24"/>
              </w:rPr>
              <w:t>“</w:t>
            </w:r>
          </w:p>
        </w:tc>
        <w:tc>
          <w:tcPr>
            <w:tcW w:w="425" w:type="dxa"/>
            <w:tcBorders>
              <w:bottom w:val="single" w:sz="4" w:space="0" w:color="auto"/>
            </w:tcBorders>
            <w:vAlign w:val="bottom"/>
          </w:tcPr>
          <w:p w:rsidR="007B1F78" w:rsidRPr="00C43B18" w:rsidRDefault="007B1F78">
            <w:pPr>
              <w:spacing w:after="0" w:line="240" w:lineRule="auto"/>
              <w:jc w:val="center"/>
              <w:rPr>
                <w:rFonts w:ascii="Arial" w:hAnsi="Arial" w:cs="Arial"/>
                <w:sz w:val="24"/>
                <w:szCs w:val="24"/>
              </w:rPr>
            </w:pPr>
          </w:p>
        </w:tc>
        <w:tc>
          <w:tcPr>
            <w:tcW w:w="284" w:type="dxa"/>
            <w:vAlign w:val="bottom"/>
          </w:tcPr>
          <w:p w:rsidR="007B1F78" w:rsidRPr="00C43B18" w:rsidRDefault="007F5E4C">
            <w:pPr>
              <w:spacing w:after="0" w:line="240" w:lineRule="auto"/>
              <w:rPr>
                <w:rFonts w:ascii="Arial" w:hAnsi="Arial" w:cs="Arial"/>
                <w:sz w:val="24"/>
                <w:szCs w:val="24"/>
              </w:rPr>
            </w:pPr>
            <w:r w:rsidRPr="00C43B18">
              <w:rPr>
                <w:rFonts w:ascii="Arial" w:hAnsi="Arial" w:cs="Arial"/>
                <w:sz w:val="24"/>
                <w:szCs w:val="24"/>
              </w:rPr>
              <w:t>”</w:t>
            </w:r>
          </w:p>
        </w:tc>
        <w:tc>
          <w:tcPr>
            <w:tcW w:w="1984" w:type="dxa"/>
            <w:tcBorders>
              <w:bottom w:val="single" w:sz="4" w:space="0" w:color="auto"/>
            </w:tcBorders>
            <w:vAlign w:val="bottom"/>
          </w:tcPr>
          <w:p w:rsidR="007B1F78" w:rsidRPr="00C43B18" w:rsidRDefault="007B1F78">
            <w:pPr>
              <w:spacing w:after="0" w:line="240" w:lineRule="auto"/>
              <w:jc w:val="center"/>
              <w:rPr>
                <w:rFonts w:ascii="Arial" w:hAnsi="Arial" w:cs="Arial"/>
                <w:sz w:val="24"/>
                <w:szCs w:val="24"/>
              </w:rPr>
            </w:pPr>
          </w:p>
        </w:tc>
        <w:tc>
          <w:tcPr>
            <w:tcW w:w="510" w:type="dxa"/>
            <w:vAlign w:val="bottom"/>
          </w:tcPr>
          <w:p w:rsidR="007B1F78" w:rsidRPr="00C43B18" w:rsidRDefault="007F5E4C">
            <w:pPr>
              <w:spacing w:after="0" w:line="240" w:lineRule="auto"/>
              <w:jc w:val="right"/>
              <w:rPr>
                <w:rFonts w:ascii="Arial" w:hAnsi="Arial" w:cs="Arial"/>
                <w:sz w:val="24"/>
                <w:szCs w:val="24"/>
              </w:rPr>
            </w:pPr>
            <w:r w:rsidRPr="00C43B18">
              <w:rPr>
                <w:rFonts w:ascii="Arial" w:hAnsi="Arial" w:cs="Arial"/>
                <w:sz w:val="24"/>
                <w:szCs w:val="24"/>
              </w:rPr>
              <w:t>200</w:t>
            </w:r>
          </w:p>
        </w:tc>
        <w:tc>
          <w:tcPr>
            <w:tcW w:w="227" w:type="dxa"/>
            <w:tcBorders>
              <w:bottom w:val="single" w:sz="4" w:space="0" w:color="auto"/>
            </w:tcBorders>
            <w:vAlign w:val="bottom"/>
          </w:tcPr>
          <w:p w:rsidR="007B1F78" w:rsidRPr="00C43B18" w:rsidRDefault="007B1F78">
            <w:pPr>
              <w:spacing w:after="0" w:line="240" w:lineRule="auto"/>
              <w:rPr>
                <w:rFonts w:ascii="Arial" w:hAnsi="Arial" w:cs="Arial"/>
                <w:sz w:val="24"/>
                <w:szCs w:val="24"/>
              </w:rPr>
            </w:pPr>
          </w:p>
        </w:tc>
        <w:tc>
          <w:tcPr>
            <w:tcW w:w="6634" w:type="dxa"/>
            <w:vAlign w:val="bottom"/>
          </w:tcPr>
          <w:p w:rsidR="007B1F78" w:rsidRPr="00C43B18" w:rsidRDefault="007F5E4C">
            <w:pPr>
              <w:spacing w:after="0" w:line="240" w:lineRule="auto"/>
              <w:rPr>
                <w:rFonts w:ascii="Arial" w:hAnsi="Arial" w:cs="Arial"/>
                <w:sz w:val="24"/>
                <w:szCs w:val="24"/>
              </w:rPr>
            </w:pPr>
            <w:r w:rsidRPr="00C43B18">
              <w:rPr>
                <w:rFonts w:ascii="Arial" w:hAnsi="Arial" w:cs="Arial"/>
                <w:sz w:val="24"/>
                <w:szCs w:val="24"/>
              </w:rPr>
              <w:t xml:space="preserve"> </w:t>
            </w:r>
            <w:proofErr w:type="gramStart"/>
            <w:r w:rsidRPr="00C43B18">
              <w:rPr>
                <w:rFonts w:ascii="Arial" w:hAnsi="Arial" w:cs="Arial"/>
                <w:sz w:val="24"/>
                <w:szCs w:val="24"/>
              </w:rPr>
              <w:t>г</w:t>
            </w:r>
            <w:proofErr w:type="gramEnd"/>
            <w:r w:rsidRPr="00C43B18">
              <w:rPr>
                <w:rFonts w:ascii="Arial" w:hAnsi="Arial" w:cs="Arial"/>
                <w:sz w:val="24"/>
                <w:szCs w:val="24"/>
              </w:rPr>
              <w:t>.</w:t>
            </w:r>
          </w:p>
        </w:tc>
      </w:tr>
    </w:tbl>
    <w:p w:rsidR="007B1F78" w:rsidRPr="00C43B18" w:rsidRDefault="007F5E4C">
      <w:pPr>
        <w:spacing w:before="240" w:after="0" w:line="240" w:lineRule="auto"/>
        <w:rPr>
          <w:rFonts w:ascii="Arial" w:hAnsi="Arial" w:cs="Arial"/>
          <w:sz w:val="24"/>
          <w:szCs w:val="24"/>
        </w:rPr>
      </w:pPr>
      <w:r w:rsidRPr="00C43B18">
        <w:rPr>
          <w:rFonts w:ascii="Arial" w:hAnsi="Arial" w:cs="Arial"/>
          <w:sz w:val="24"/>
          <w:szCs w:val="24"/>
        </w:rPr>
        <w:t>М.П.</w:t>
      </w:r>
    </w:p>
    <w:p w:rsidR="007B1F78" w:rsidRPr="00C43B18" w:rsidRDefault="007B1F78">
      <w:pPr>
        <w:pStyle w:val="ConsPlusNormal"/>
        <w:pBdr>
          <w:top w:val="single" w:sz="6" w:space="0" w:color="auto"/>
        </w:pBdr>
        <w:spacing w:before="100" w:after="100"/>
        <w:jc w:val="both"/>
        <w:rPr>
          <w:rFonts w:ascii="Arial" w:hAnsi="Arial" w:cs="Arial"/>
        </w:rPr>
      </w:pPr>
    </w:p>
    <w:sectPr w:rsidR="007B1F78" w:rsidRPr="00C43B18" w:rsidSect="00C43B18">
      <w:headerReference w:type="default" r:id="rId12"/>
      <w:footerReference w:type="default" r:id="rId13"/>
      <w:pgSz w:w="11906" w:h="16838"/>
      <w:pgMar w:top="1134" w:right="850"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E4C" w:rsidRDefault="007F5E4C">
      <w:pPr>
        <w:spacing w:after="0" w:line="240" w:lineRule="auto"/>
      </w:pPr>
      <w:r>
        <w:separator/>
      </w:r>
    </w:p>
  </w:endnote>
  <w:endnote w:type="continuationSeparator" w:id="0">
    <w:p w:rsidR="007F5E4C" w:rsidRDefault="007F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C" w:rsidRDefault="007F5E4C">
    <w:pPr>
      <w:pStyle w:val="ConsPlusNormal"/>
      <w:pBdr>
        <w:bottom w:val="single" w:sz="12" w:space="0" w:color="auto"/>
      </w:pBdr>
      <w:jc w:val="center"/>
      <w:rPr>
        <w:sz w:val="2"/>
        <w:szCs w:val="2"/>
      </w:rPr>
    </w:pPr>
  </w:p>
  <w:p w:rsidR="007F5E4C" w:rsidRDefault="007F5E4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E4C" w:rsidRDefault="007F5E4C">
      <w:pPr>
        <w:spacing w:after="0" w:line="240" w:lineRule="auto"/>
      </w:pPr>
      <w:r>
        <w:separator/>
      </w:r>
    </w:p>
  </w:footnote>
  <w:footnote w:type="continuationSeparator" w:id="0">
    <w:p w:rsidR="007F5E4C" w:rsidRDefault="007F5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C" w:rsidRDefault="007F5E4C">
    <w:pPr>
      <w:pStyle w:val="a3"/>
      <w:jc w:val="center"/>
    </w:pPr>
  </w:p>
  <w:p w:rsidR="007F5E4C" w:rsidRDefault="007F5E4C">
    <w:pPr>
      <w:pStyle w:val="a3"/>
      <w:jc w:val="center"/>
    </w:pPr>
  </w:p>
  <w:p w:rsidR="007F5E4C" w:rsidRDefault="007F5E4C">
    <w:pPr>
      <w:pStyle w:val="a3"/>
      <w:jc w:val="center"/>
    </w:pPr>
    <w:r>
      <w:fldChar w:fldCharType="begin"/>
    </w:r>
    <w:r>
      <w:instrText>PAGE   \* MERGEFORMAT</w:instrText>
    </w:r>
    <w:r>
      <w:fldChar w:fldCharType="separate"/>
    </w:r>
    <w:r w:rsidR="00D963B8">
      <w:rPr>
        <w:noProof/>
      </w:rPr>
      <w:t>3</w:t>
    </w:r>
    <w:r>
      <w:fldChar w:fldCharType="end"/>
    </w:r>
  </w:p>
  <w:p w:rsidR="007F5E4C" w:rsidRDefault="007F5E4C">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FC2"/>
    <w:multiLevelType w:val="multilevel"/>
    <w:tmpl w:val="CCFC75A4"/>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
    <w:nsid w:val="18246529"/>
    <w:multiLevelType w:val="hybridMultilevel"/>
    <w:tmpl w:val="31A6205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0DA73C1"/>
    <w:multiLevelType w:val="hybridMultilevel"/>
    <w:tmpl w:val="1CD6ABDA"/>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A6C3790"/>
    <w:multiLevelType w:val="hybridMultilevel"/>
    <w:tmpl w:val="BD88AFFA"/>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350414D2"/>
    <w:multiLevelType w:val="hybridMultilevel"/>
    <w:tmpl w:val="BDB66FA6"/>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num w:numId="1">
    <w:abstractNumId w:val="0"/>
  </w:num>
  <w:num w:numId="2">
    <w:abstractNumId w:val="3"/>
  </w:num>
  <w:num w:numId="3">
    <w:abstractNumId w:val="4"/>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78"/>
    <w:rsid w:val="00100998"/>
    <w:rsid w:val="001674E2"/>
    <w:rsid w:val="00256C02"/>
    <w:rsid w:val="00563A3C"/>
    <w:rsid w:val="007B1F78"/>
    <w:rsid w:val="007F5E4C"/>
    <w:rsid w:val="00B57D41"/>
    <w:rsid w:val="00C43B18"/>
    <w:rsid w:val="00D963B8"/>
    <w:rsid w:val="00DD4512"/>
    <w:rsid w:val="00EF34FD"/>
    <w:rsid w:val="00F4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paragraph" w:styleId="1">
    <w:name w:val="heading 1"/>
    <w:next w:val="a"/>
    <w:link w:val="10"/>
    <w:uiPriority w:val="9"/>
    <w:unhideWhenUsed/>
    <w:qFormat/>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pPr>
    <w:rPr>
      <w:rFonts w:ascii="Times New Roman" w:hAnsi="Times New Roman" w:cs="Times New Roman"/>
      <w:sz w:val="24"/>
      <w:szCs w:val="24"/>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24"/>
      <w:szCs w:val="24"/>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Tahoma" w:hAnsi="Tahoma" w:cs="Tahoma"/>
      <w:sz w:val="18"/>
      <w:szCs w:val="18"/>
    </w:rPr>
  </w:style>
  <w:style w:type="paragraph" w:customStyle="1" w:styleId="ConsPlusTitlePage">
    <w:name w:val="ConsPlusTitlePage"/>
    <w:uiPriority w:val="99"/>
    <w:pPr>
      <w:widowControl w:val="0"/>
    </w:pPr>
    <w:rPr>
      <w:rFonts w:ascii="Tahoma" w:hAnsi="Tahoma" w:cs="Tahoma"/>
      <w:sz w:val="24"/>
      <w:szCs w:val="24"/>
    </w:rPr>
  </w:style>
  <w:style w:type="paragraph" w:customStyle="1" w:styleId="ConsPlusJurTerm">
    <w:name w:val="ConsPlusJurTerm"/>
    <w:uiPriority w:val="99"/>
    <w:pPr>
      <w:widowControl w:val="0"/>
    </w:pPr>
    <w:rPr>
      <w:rFonts w:ascii="Times New Roman" w:hAnsi="Times New Roman" w:cs="Times New Roman"/>
      <w:sz w:val="24"/>
      <w:szCs w:val="24"/>
    </w:rPr>
  </w:style>
  <w:style w:type="paragraph" w:customStyle="1" w:styleId="ConsPlusTextList">
    <w:name w:val="ConsPlusTextList"/>
    <w:uiPriority w:val="99"/>
    <w:pPr>
      <w:widowControl w:val="0"/>
    </w:pPr>
    <w:rPr>
      <w:rFonts w:ascii="Times New Roman" w:hAnsi="Times New Roman" w:cs="Times New Roman"/>
      <w:sz w:val="24"/>
      <w:szCs w:val="24"/>
    </w:rPr>
  </w:style>
  <w:style w:type="paragraph" w:customStyle="1" w:styleId="ConsPlusTextList1">
    <w:name w:val="ConsPlusTextList1"/>
    <w:uiPriority w:val="99"/>
    <w:pPr>
      <w:widowControl w:val="0"/>
    </w:pPr>
    <w:rPr>
      <w:rFonts w:ascii="Times New Roman" w:hAnsi="Times New Roman" w:cs="Times New Roman"/>
      <w:sz w:val="24"/>
      <w:szCs w:val="24"/>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locked/>
    <w:rPr>
      <w:rFonts w:cs="Times New Roman"/>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rFonts w:cs="Times New Roman"/>
    </w:rPr>
  </w:style>
  <w:style w:type="character" w:styleId="a7">
    <w:name w:val="Hyperlink"/>
    <w:basedOn w:val="a0"/>
    <w:uiPriority w:val="99"/>
    <w:unhideWhenUsed/>
    <w:rPr>
      <w:rFonts w:cs="Times New Roman"/>
      <w:color w:val="0563C1"/>
      <w:u w:val="single"/>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hAnsi="Times New Roman" w:cs="Times New Roman"/>
      <w:b/>
      <w:color w:val="000000"/>
      <w:sz w:val="22"/>
      <w:szCs w:val="22"/>
    </w:rPr>
  </w:style>
  <w:style w:type="paragraph" w:styleId="aa">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paragraph" w:styleId="1">
    <w:name w:val="heading 1"/>
    <w:next w:val="a"/>
    <w:link w:val="10"/>
    <w:uiPriority w:val="9"/>
    <w:unhideWhenUsed/>
    <w:qFormat/>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pPr>
    <w:rPr>
      <w:rFonts w:ascii="Times New Roman" w:hAnsi="Times New Roman" w:cs="Times New Roman"/>
      <w:sz w:val="24"/>
      <w:szCs w:val="24"/>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24"/>
      <w:szCs w:val="24"/>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Tahoma" w:hAnsi="Tahoma" w:cs="Tahoma"/>
      <w:sz w:val="18"/>
      <w:szCs w:val="18"/>
    </w:rPr>
  </w:style>
  <w:style w:type="paragraph" w:customStyle="1" w:styleId="ConsPlusTitlePage">
    <w:name w:val="ConsPlusTitlePage"/>
    <w:uiPriority w:val="99"/>
    <w:pPr>
      <w:widowControl w:val="0"/>
    </w:pPr>
    <w:rPr>
      <w:rFonts w:ascii="Tahoma" w:hAnsi="Tahoma" w:cs="Tahoma"/>
      <w:sz w:val="24"/>
      <w:szCs w:val="24"/>
    </w:rPr>
  </w:style>
  <w:style w:type="paragraph" w:customStyle="1" w:styleId="ConsPlusJurTerm">
    <w:name w:val="ConsPlusJurTerm"/>
    <w:uiPriority w:val="99"/>
    <w:pPr>
      <w:widowControl w:val="0"/>
    </w:pPr>
    <w:rPr>
      <w:rFonts w:ascii="Times New Roman" w:hAnsi="Times New Roman" w:cs="Times New Roman"/>
      <w:sz w:val="24"/>
      <w:szCs w:val="24"/>
    </w:rPr>
  </w:style>
  <w:style w:type="paragraph" w:customStyle="1" w:styleId="ConsPlusTextList">
    <w:name w:val="ConsPlusTextList"/>
    <w:uiPriority w:val="99"/>
    <w:pPr>
      <w:widowControl w:val="0"/>
    </w:pPr>
    <w:rPr>
      <w:rFonts w:ascii="Times New Roman" w:hAnsi="Times New Roman" w:cs="Times New Roman"/>
      <w:sz w:val="24"/>
      <w:szCs w:val="24"/>
    </w:rPr>
  </w:style>
  <w:style w:type="paragraph" w:customStyle="1" w:styleId="ConsPlusTextList1">
    <w:name w:val="ConsPlusTextList1"/>
    <w:uiPriority w:val="99"/>
    <w:pPr>
      <w:widowControl w:val="0"/>
    </w:pPr>
    <w:rPr>
      <w:rFonts w:ascii="Times New Roman" w:hAnsi="Times New Roman" w:cs="Times New Roman"/>
      <w:sz w:val="24"/>
      <w:szCs w:val="24"/>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locked/>
    <w:rPr>
      <w:rFonts w:cs="Times New Roman"/>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rFonts w:cs="Times New Roman"/>
    </w:rPr>
  </w:style>
  <w:style w:type="character" w:styleId="a7">
    <w:name w:val="Hyperlink"/>
    <w:basedOn w:val="a0"/>
    <w:uiPriority w:val="99"/>
    <w:unhideWhenUsed/>
    <w:rPr>
      <w:rFonts w:cs="Times New Roman"/>
      <w:color w:val="0563C1"/>
      <w:u w:val="single"/>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hAnsi="Times New Roman" w:cs="Times New Roman"/>
      <w:b/>
      <w:color w:val="000000"/>
      <w:sz w:val="22"/>
      <w:szCs w:val="22"/>
    </w:rPr>
  </w:style>
  <w:style w:type="paragraph" w:styleId="aa">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12213</Words>
  <Characters>69618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Admin</cp:lastModifiedBy>
  <cp:revision>2</cp:revision>
  <cp:lastPrinted>2022-01-14T08:00:00Z</cp:lastPrinted>
  <dcterms:created xsi:type="dcterms:W3CDTF">2022-01-21T07:11:00Z</dcterms:created>
  <dcterms:modified xsi:type="dcterms:W3CDTF">2022-01-21T07:11:00Z</dcterms:modified>
</cp:coreProperties>
</file>